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BDD8E" w14:textId="77777777" w:rsidR="001D3940" w:rsidRPr="00405794" w:rsidRDefault="001D3940"/>
    <w:sdt>
      <w:sdtPr>
        <w:rPr>
          <w:rFonts w:ascii="Avenir Next LT Pro" w:eastAsiaTheme="minorEastAsia" w:hAnsi="Avenir Next LT Pro" w:cs="Arial"/>
          <w:b w:val="0"/>
          <w:color w:val="auto"/>
          <w:sz w:val="22"/>
          <w:szCs w:val="22"/>
          <w:lang w:val="en-GB" w:eastAsia="ja-JP"/>
        </w:rPr>
        <w:id w:val="1300263800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4D76E9A1" w14:textId="4AEAA4C7" w:rsidR="001D3940" w:rsidRPr="008A4789" w:rsidRDefault="001D3940">
          <w:pPr>
            <w:pStyle w:val="Inhaltsverzeichnisberschrift"/>
            <w:rPr>
              <w:color w:val="auto"/>
            </w:rPr>
          </w:pPr>
          <w:r w:rsidRPr="008A4789">
            <w:rPr>
              <w:color w:val="auto"/>
            </w:rPr>
            <w:t>Inhalt</w:t>
          </w:r>
        </w:p>
        <w:p w14:paraId="07AB33BA" w14:textId="521B149C" w:rsidR="00EC2A4B" w:rsidRDefault="001D3940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r w:rsidRPr="008A4789">
            <w:rPr>
              <w:lang w:val="de-CH"/>
            </w:rPr>
            <w:fldChar w:fldCharType="begin"/>
          </w:r>
          <w:r w:rsidRPr="008A4789">
            <w:rPr>
              <w:lang w:val="de-CH"/>
            </w:rPr>
            <w:instrText xml:space="preserve"> TOC \o "1-3" \h \z \u </w:instrText>
          </w:r>
          <w:r w:rsidRPr="008A4789">
            <w:rPr>
              <w:lang w:val="de-CH"/>
            </w:rPr>
            <w:fldChar w:fldCharType="separate"/>
          </w:r>
          <w:hyperlink w:anchor="_Toc215817597" w:history="1">
            <w:r w:rsidR="00EC2A4B" w:rsidRPr="00175432">
              <w:rPr>
                <w:rStyle w:val="Hyperlink"/>
                <w:noProof/>
                <w:lang w:val="de-CH"/>
              </w:rPr>
              <w:t>Sinn und Zweck</w:t>
            </w:r>
            <w:r w:rsidR="00EC2A4B">
              <w:rPr>
                <w:noProof/>
                <w:webHidden/>
              </w:rPr>
              <w:tab/>
            </w:r>
            <w:r w:rsidR="00EC2A4B">
              <w:rPr>
                <w:noProof/>
                <w:webHidden/>
              </w:rPr>
              <w:fldChar w:fldCharType="begin"/>
            </w:r>
            <w:r w:rsidR="00EC2A4B">
              <w:rPr>
                <w:noProof/>
                <w:webHidden/>
              </w:rPr>
              <w:instrText xml:space="preserve"> PAGEREF _Toc215817597 \h </w:instrText>
            </w:r>
            <w:r w:rsidR="00EC2A4B">
              <w:rPr>
                <w:noProof/>
                <w:webHidden/>
              </w:rPr>
            </w:r>
            <w:r w:rsidR="00EC2A4B">
              <w:rPr>
                <w:noProof/>
                <w:webHidden/>
              </w:rPr>
              <w:fldChar w:fldCharType="separate"/>
            </w:r>
            <w:r w:rsidR="00EC2A4B">
              <w:rPr>
                <w:noProof/>
                <w:webHidden/>
              </w:rPr>
              <w:t>2</w:t>
            </w:r>
            <w:r w:rsidR="00EC2A4B">
              <w:rPr>
                <w:noProof/>
                <w:webHidden/>
              </w:rPr>
              <w:fldChar w:fldCharType="end"/>
            </w:r>
          </w:hyperlink>
        </w:p>
        <w:p w14:paraId="4DEC189F" w14:textId="3A144BF1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598" w:history="1">
            <w:r w:rsidRPr="00175432">
              <w:rPr>
                <w:rStyle w:val="Hyperlink"/>
                <w:noProof/>
                <w:lang w:val="de-CH"/>
              </w:rPr>
              <w:t>Anwendungsgebiet und Rahmenbedingungen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9727C" w14:textId="4A7030EA" w:rsidR="00EC2A4B" w:rsidRDefault="00EC2A4B">
          <w:pPr>
            <w:pStyle w:val="Verzeichnis2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599" w:history="1">
            <w:r w:rsidRPr="00175432">
              <w:rPr>
                <w:rStyle w:val="Hyperlink"/>
                <w:noProof/>
                <w:lang w:val="de-CH"/>
              </w:rPr>
              <w:t>SGO Themenlandschaft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A005F" w14:textId="2E3E83D9" w:rsidR="00EC2A4B" w:rsidRDefault="00EC2A4B">
          <w:pPr>
            <w:pStyle w:val="Verzeichnis2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0" w:history="1">
            <w:r w:rsidRPr="00175432">
              <w:rPr>
                <w:rStyle w:val="Hyperlink"/>
                <w:bCs/>
                <w:noProof/>
                <w:lang w:val="de-CH"/>
              </w:rPr>
              <w:t>Zielgruppe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D2A22" w14:textId="6A13D123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1" w:history="1">
            <w:r w:rsidRPr="00175432">
              <w:rPr>
                <w:rStyle w:val="Hyperlink"/>
                <w:noProof/>
                <w:lang w:val="de-CH"/>
              </w:rPr>
              <w:t>Allgemeine Eventinformationen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62A3A" w14:textId="7C03D487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2" w:history="1">
            <w:r w:rsidRPr="00175432">
              <w:rPr>
                <w:rStyle w:val="Hyperlink"/>
                <w:noProof/>
                <w:lang w:val="de-CH"/>
              </w:rPr>
              <w:t>Event-Kommunikation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EBEAD" w14:textId="4319E983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3" w:history="1">
            <w:r w:rsidRPr="00175432">
              <w:rPr>
                <w:rStyle w:val="Hyperlink"/>
                <w:noProof/>
                <w:lang w:val="de-CH"/>
              </w:rPr>
              <w:t>Agenda &amp; Ablauf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5B0E4" w14:textId="71CAB3A3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4" w:history="1">
            <w:r w:rsidRPr="00175432">
              <w:rPr>
                <w:rStyle w:val="Hyperlink"/>
                <w:noProof/>
                <w:lang w:val="de-CH"/>
              </w:rPr>
              <w:t>Location, Infrastruktur &amp; Catering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FDD98" w14:textId="0DB8C6A8" w:rsidR="00EC2A4B" w:rsidRDefault="00EC2A4B">
          <w:pPr>
            <w:pStyle w:val="Verzeichnis1"/>
            <w:tabs>
              <w:tab w:val="right" w:pos="9062"/>
            </w:tabs>
            <w:rPr>
              <w:rFonts w:asciiTheme="minorHAnsi" w:hAnsiTheme="minorHAnsi" w:cstheme="minorBidi"/>
              <w:noProof/>
              <w:kern w:val="2"/>
              <w:sz w:val="24"/>
              <w:szCs w:val="24"/>
              <w:lang w:val="de-CH" w:eastAsia="de-CH"/>
              <w14:ligatures w14:val="standardContextual"/>
            </w:rPr>
          </w:pPr>
          <w:hyperlink w:anchor="_Toc215817605" w:history="1">
            <w:r w:rsidRPr="00175432">
              <w:rPr>
                <w:rStyle w:val="Hyperlink"/>
                <w:bCs/>
                <w:noProof/>
                <w:lang w:val="de-CH"/>
              </w:rPr>
              <w:t>Angaben Moderation &amp; Referierenden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_Toc215817605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D90F0" w14:textId="6994BDA0" w:rsidR="001D3940" w:rsidRPr="008A4789" w:rsidRDefault="001D3940">
          <w:pPr>
            <w:rPr>
              <w:lang w:val="de-CH"/>
            </w:rPr>
          </w:pPr>
          <w:r w:rsidRPr="008A4789">
            <w:rPr>
              <w:b/>
              <w:bCs/>
              <w:lang w:val="de-CH"/>
            </w:rPr>
            <w:fldChar w:fldCharType="end"/>
          </w:r>
        </w:p>
      </w:sdtContent>
    </w:sdt>
    <w:p w14:paraId="41D7850F" w14:textId="323BC561" w:rsidR="001D3940" w:rsidRPr="008A4789" w:rsidRDefault="001D3940">
      <w:pPr>
        <w:tabs>
          <w:tab w:val="clear" w:pos="0"/>
        </w:tabs>
        <w:spacing w:after="160" w:line="278" w:lineRule="auto"/>
        <w:rPr>
          <w:lang w:val="de-CH"/>
        </w:rPr>
      </w:pPr>
      <w:r w:rsidRPr="008A4789">
        <w:rPr>
          <w:lang w:val="de-CH"/>
        </w:rPr>
        <w:br w:type="page"/>
      </w:r>
    </w:p>
    <w:p w14:paraId="18C78BB8" w14:textId="2FD06503" w:rsidR="001D3940" w:rsidRPr="008A4789" w:rsidRDefault="001D3940" w:rsidP="001D3940">
      <w:pPr>
        <w:pStyle w:val="berschrift1"/>
        <w:rPr>
          <w:lang w:val="de-CH"/>
        </w:rPr>
      </w:pPr>
      <w:bookmarkStart w:id="0" w:name="_Toc208665204"/>
      <w:bookmarkStart w:id="1" w:name="_Toc210928148"/>
      <w:bookmarkStart w:id="2" w:name="_Toc210928606"/>
      <w:bookmarkStart w:id="3" w:name="_Toc210928691"/>
      <w:bookmarkStart w:id="4" w:name="_Toc215817597"/>
      <w:r w:rsidRPr="008A4789">
        <w:rPr>
          <w:lang w:val="de-CH"/>
        </w:rPr>
        <w:lastRenderedPageBreak/>
        <w:t>Sinn und Zweck</w:t>
      </w:r>
      <w:bookmarkEnd w:id="0"/>
      <w:bookmarkEnd w:id="1"/>
      <w:bookmarkEnd w:id="2"/>
      <w:bookmarkEnd w:id="3"/>
      <w:bookmarkEnd w:id="4"/>
      <w:r w:rsidRPr="008A4789">
        <w:rPr>
          <w:lang w:val="de-CH"/>
        </w:rPr>
        <w:t xml:space="preserve"> </w:t>
      </w:r>
    </w:p>
    <w:p w14:paraId="29B48CB3" w14:textId="6DF7A779" w:rsidR="008A7938" w:rsidRPr="008A4789" w:rsidRDefault="001D3940" w:rsidP="001D3940">
      <w:pPr>
        <w:rPr>
          <w:lang w:val="de-CH"/>
        </w:rPr>
      </w:pPr>
      <w:r w:rsidRPr="008A4789">
        <w:rPr>
          <w:lang w:val="de-CH"/>
        </w:rPr>
        <w:t>D</w:t>
      </w:r>
      <w:r w:rsidR="00640D66" w:rsidRPr="008A4789">
        <w:rPr>
          <w:lang w:val="de-CH"/>
        </w:rPr>
        <w:t xml:space="preserve">as </w:t>
      </w:r>
      <w:proofErr w:type="gramStart"/>
      <w:r w:rsidR="00640D66" w:rsidRPr="008A4789">
        <w:rPr>
          <w:lang w:val="de-CH"/>
        </w:rPr>
        <w:t>SGO Eventkonzept</w:t>
      </w:r>
      <w:proofErr w:type="gramEnd"/>
      <w:r w:rsidRPr="008A4789">
        <w:rPr>
          <w:lang w:val="de-CH"/>
        </w:rPr>
        <w:t xml:space="preserve"> stellt sicher, dass </w:t>
      </w:r>
      <w:proofErr w:type="gramStart"/>
      <w:r w:rsidRPr="008A4789">
        <w:rPr>
          <w:lang w:val="de-CH"/>
        </w:rPr>
        <w:t>SGO Events</w:t>
      </w:r>
      <w:proofErr w:type="gramEnd"/>
      <w:r w:rsidRPr="008A4789">
        <w:rPr>
          <w:lang w:val="de-CH"/>
        </w:rPr>
        <w:t xml:space="preserve"> einheitlich, effizient und qualitativ geplant, freigegeben und durchgeführt werden. </w:t>
      </w:r>
    </w:p>
    <w:p w14:paraId="118B77F6" w14:textId="50E0B435" w:rsidR="006C1EBE" w:rsidRPr="008A4789" w:rsidRDefault="001D3940" w:rsidP="008A4789">
      <w:pPr>
        <w:pStyle w:val="berschrift1"/>
        <w:rPr>
          <w:lang w:val="de-CH"/>
        </w:rPr>
      </w:pPr>
      <w:bookmarkStart w:id="5" w:name="_Toc208665205"/>
      <w:bookmarkStart w:id="6" w:name="_Toc210928149"/>
      <w:bookmarkStart w:id="7" w:name="_Toc210928607"/>
      <w:bookmarkStart w:id="8" w:name="_Toc210928692"/>
      <w:bookmarkStart w:id="9" w:name="_Toc215817598"/>
      <w:r w:rsidRPr="008A4789">
        <w:rPr>
          <w:lang w:val="de-CH"/>
        </w:rPr>
        <w:t>Anwendungsgebiet</w:t>
      </w:r>
      <w:bookmarkEnd w:id="5"/>
      <w:r w:rsidRPr="008A4789">
        <w:rPr>
          <w:lang w:val="de-CH"/>
        </w:rPr>
        <w:t xml:space="preserve"> und Rahmenbedingungen</w:t>
      </w:r>
      <w:bookmarkEnd w:id="6"/>
      <w:bookmarkEnd w:id="7"/>
      <w:bookmarkEnd w:id="8"/>
      <w:bookmarkEnd w:id="9"/>
    </w:p>
    <w:p w14:paraId="631BBE3C" w14:textId="77777777" w:rsidR="001D3940" w:rsidRPr="008A4789" w:rsidRDefault="001D3940" w:rsidP="001D3940">
      <w:pPr>
        <w:pStyle w:val="berschrift2"/>
        <w:rPr>
          <w:lang w:val="de-CH"/>
        </w:rPr>
      </w:pPr>
      <w:bookmarkStart w:id="10" w:name="_Toc210928150"/>
      <w:bookmarkStart w:id="11" w:name="_Toc210928608"/>
      <w:bookmarkStart w:id="12" w:name="_Toc210928693"/>
      <w:bookmarkStart w:id="13" w:name="_Toc215817599"/>
      <w:proofErr w:type="gramStart"/>
      <w:r w:rsidRPr="008A4789">
        <w:rPr>
          <w:lang w:val="de-CH"/>
        </w:rPr>
        <w:t>SGO Themenlandschaft</w:t>
      </w:r>
      <w:bookmarkEnd w:id="10"/>
      <w:bookmarkEnd w:id="11"/>
      <w:bookmarkEnd w:id="12"/>
      <w:bookmarkEnd w:id="13"/>
      <w:proofErr w:type="gramEnd"/>
    </w:p>
    <w:p w14:paraId="16E98E8C" w14:textId="1C61416E" w:rsidR="00812BDD" w:rsidRPr="008A4789" w:rsidRDefault="00A541F9" w:rsidP="00C60A6D">
      <w:pPr>
        <w:rPr>
          <w:lang w:val="de-CH"/>
        </w:rPr>
      </w:pPr>
      <w:r w:rsidRPr="008A4789">
        <w:rPr>
          <w:lang w:val="de-CH"/>
        </w:rPr>
        <w:t xml:space="preserve">Als </w:t>
      </w:r>
      <w:proofErr w:type="gramStart"/>
      <w:r w:rsidRPr="008A4789">
        <w:rPr>
          <w:lang w:val="de-CH"/>
        </w:rPr>
        <w:t>SGO Community</w:t>
      </w:r>
      <w:proofErr w:type="gramEnd"/>
      <w:r w:rsidRPr="008A4789">
        <w:rPr>
          <w:lang w:val="de-CH"/>
        </w:rPr>
        <w:t xml:space="preserve"> greifen wir an unseren </w:t>
      </w:r>
      <w:proofErr w:type="gramStart"/>
      <w:r w:rsidRPr="008A4789">
        <w:rPr>
          <w:lang w:val="de-CH"/>
        </w:rPr>
        <w:t>SGO Events</w:t>
      </w:r>
      <w:proofErr w:type="gramEnd"/>
      <w:r w:rsidRPr="008A4789">
        <w:rPr>
          <w:lang w:val="de-CH"/>
        </w:rPr>
        <w:t xml:space="preserve"> </w:t>
      </w:r>
      <w:r w:rsidR="006C1EBE" w:rsidRPr="008A4789">
        <w:rPr>
          <w:lang w:val="de-CH"/>
        </w:rPr>
        <w:t>relevante</w:t>
      </w:r>
      <w:r w:rsidRPr="008A4789">
        <w:rPr>
          <w:lang w:val="de-CH"/>
        </w:rPr>
        <w:t xml:space="preserve"> </w:t>
      </w:r>
      <w:r w:rsidR="00A56910">
        <w:rPr>
          <w:lang w:val="de-CH"/>
        </w:rPr>
        <w:t>T</w:t>
      </w:r>
      <w:r w:rsidRPr="008A4789">
        <w:rPr>
          <w:lang w:val="de-CH"/>
        </w:rPr>
        <w:t>hemen mit klarem Praxisnutzen auf – immer mit Fokus auf Erfahrungsaustausch und direkt anwendbare Impulse. Jede</w:t>
      </w:r>
      <w:r w:rsidR="00640D66" w:rsidRPr="008A4789">
        <w:rPr>
          <w:lang w:val="de-CH"/>
        </w:rPr>
        <w:t>s Event</w:t>
      </w:r>
      <w:r w:rsidRPr="008A4789">
        <w:rPr>
          <w:lang w:val="de-CH"/>
        </w:rPr>
        <w:t xml:space="preserve"> deckt mindestens eines, oft mehrere, unserer sechs </w:t>
      </w:r>
      <w:r w:rsidR="00640D66" w:rsidRPr="008A4789">
        <w:rPr>
          <w:lang w:val="de-CH"/>
        </w:rPr>
        <w:t>Themenf</w:t>
      </w:r>
      <w:r w:rsidRPr="008A4789">
        <w:rPr>
          <w:lang w:val="de-CH"/>
        </w:rPr>
        <w:t>elder ab:</w:t>
      </w:r>
    </w:p>
    <w:p w14:paraId="217E9F0C" w14:textId="74810FD0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Führung &amp; Steuerung</w:t>
      </w:r>
    </w:p>
    <w:p w14:paraId="11A85D5D" w14:textId="6CDB780B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Prozesse &amp; Strukturen</w:t>
      </w:r>
    </w:p>
    <w:p w14:paraId="03126FA3" w14:textId="2F57BDA6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Projekte &amp; Veränderungen</w:t>
      </w:r>
    </w:p>
    <w:p w14:paraId="75517230" w14:textId="2EEB8525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Technologie &amp; Infrastruktur</w:t>
      </w:r>
    </w:p>
    <w:p w14:paraId="5096A190" w14:textId="130427B1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Entwicklung &amp; Innovation</w:t>
      </w:r>
    </w:p>
    <w:p w14:paraId="2B88DA2C" w14:textId="6CEEC2DB" w:rsidR="00C60A6D" w:rsidRPr="008A4789" w:rsidRDefault="00C60A6D" w:rsidP="00C60A6D">
      <w:pPr>
        <w:pStyle w:val="Listenabsatz"/>
        <w:numPr>
          <w:ilvl w:val="0"/>
          <w:numId w:val="4"/>
        </w:numPr>
        <w:rPr>
          <w:lang w:val="de-CH"/>
        </w:rPr>
      </w:pPr>
      <w:r w:rsidRPr="008A4789">
        <w:rPr>
          <w:lang w:val="de-CH"/>
        </w:rPr>
        <w:t>Menschen &amp; Kompetenzen</w:t>
      </w:r>
    </w:p>
    <w:p w14:paraId="1ABE90E0" w14:textId="77777777" w:rsidR="00D00792" w:rsidRDefault="00AE3CF6" w:rsidP="00D00792">
      <w:pPr>
        <w:pStyle w:val="berschrift2"/>
        <w:rPr>
          <w:lang w:val="de-CH"/>
        </w:rPr>
      </w:pPr>
      <w:bookmarkStart w:id="14" w:name="_Toc215817600"/>
      <w:r w:rsidRPr="00AE3CF6">
        <w:rPr>
          <w:bCs/>
          <w:lang w:val="de-CH"/>
        </w:rPr>
        <w:t>Zielgruppe</w:t>
      </w:r>
      <w:bookmarkEnd w:id="14"/>
    </w:p>
    <w:p w14:paraId="3F0BD7E0" w14:textId="69518815" w:rsidR="00111C6C" w:rsidRDefault="00C60A6D" w:rsidP="006C1EBE">
      <w:pPr>
        <w:rPr>
          <w:lang w:val="de-CH"/>
        </w:rPr>
      </w:pPr>
      <w:r w:rsidRPr="008A4789">
        <w:rPr>
          <w:lang w:val="de-CH"/>
        </w:rPr>
        <w:t>Unsere Inhalte richten sich an Fachexpertinnen und -experten, Fachkräfte, Führungspersönlichkeiten, Nachwuchstalente, Branchen- und Berufsverbände sowie KMU – an alle</w:t>
      </w:r>
      <w:r w:rsidR="008A7938" w:rsidRPr="008A4789">
        <w:rPr>
          <w:lang w:val="de-CH"/>
        </w:rPr>
        <w:t xml:space="preserve"> Menschen</w:t>
      </w:r>
      <w:r w:rsidRPr="008A4789">
        <w:rPr>
          <w:lang w:val="de-CH"/>
        </w:rPr>
        <w:t xml:space="preserve"> mit Leidenschaft für Organisation und Management.</w:t>
      </w:r>
      <w:bookmarkStart w:id="15" w:name="_Toc210928151"/>
      <w:bookmarkStart w:id="16" w:name="_Toc210928609"/>
      <w:bookmarkStart w:id="17" w:name="_Toc210928694"/>
    </w:p>
    <w:p w14:paraId="608BABFA" w14:textId="34735E73" w:rsidR="006C1EBE" w:rsidRPr="00111C6C" w:rsidRDefault="00111C6C" w:rsidP="00111C6C">
      <w:pPr>
        <w:tabs>
          <w:tab w:val="clear" w:pos="0"/>
        </w:tabs>
        <w:spacing w:after="160" w:line="278" w:lineRule="auto"/>
        <w:rPr>
          <w:lang w:val="de-CH"/>
        </w:rPr>
      </w:pPr>
      <w:r>
        <w:rPr>
          <w:lang w:val="de-CH"/>
        </w:rPr>
        <w:br w:type="page"/>
      </w:r>
    </w:p>
    <w:p w14:paraId="75249B0B" w14:textId="103FD9FB" w:rsidR="001D3940" w:rsidRPr="008A4789" w:rsidRDefault="00640D66" w:rsidP="00111C6C">
      <w:pPr>
        <w:pStyle w:val="berschrift1"/>
        <w:rPr>
          <w:lang w:val="de-CH"/>
        </w:rPr>
      </w:pPr>
      <w:bookmarkStart w:id="18" w:name="_Toc215817601"/>
      <w:bookmarkEnd w:id="15"/>
      <w:bookmarkEnd w:id="16"/>
      <w:bookmarkEnd w:id="17"/>
      <w:r w:rsidRPr="008A4789">
        <w:rPr>
          <w:lang w:val="de-CH"/>
        </w:rPr>
        <w:lastRenderedPageBreak/>
        <w:t>Allgemeine Eventinformationen</w:t>
      </w:r>
      <w:bookmarkEnd w:id="18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1D3940" w:rsidRPr="00AE1E90" w14:paraId="7A3CE4E3" w14:textId="77777777" w:rsidTr="00640D66">
        <w:tc>
          <w:tcPr>
            <w:tcW w:w="2689" w:type="dxa"/>
            <w:shd w:val="clear" w:color="auto" w:fill="F2F2F2" w:themeFill="background1" w:themeFillShade="F2"/>
          </w:tcPr>
          <w:p w14:paraId="185CF0EE" w14:textId="1E7EA347" w:rsidR="001D3940" w:rsidRPr="008A4789" w:rsidRDefault="001D3940" w:rsidP="007D3862">
            <w:pPr>
              <w:rPr>
                <w:b/>
                <w:bCs/>
                <w:lang w:val="de-CH"/>
              </w:rPr>
            </w:pPr>
            <w:proofErr w:type="gramStart"/>
            <w:r w:rsidRPr="008A4789">
              <w:rPr>
                <w:b/>
                <w:bCs/>
                <w:lang w:val="de-CH"/>
              </w:rPr>
              <w:t xml:space="preserve">SGO </w:t>
            </w:r>
            <w:r w:rsidR="002519A0">
              <w:rPr>
                <w:b/>
                <w:bCs/>
                <w:lang w:val="de-CH"/>
              </w:rPr>
              <w:t>Event</w:t>
            </w:r>
            <w:proofErr w:type="gramEnd"/>
            <w:r w:rsidR="002519A0">
              <w:rPr>
                <w:b/>
                <w:bCs/>
                <w:lang w:val="de-CH"/>
              </w:rPr>
              <w:t>-Format</w:t>
            </w:r>
          </w:p>
        </w:tc>
        <w:tc>
          <w:tcPr>
            <w:tcW w:w="6373" w:type="dxa"/>
            <w:shd w:val="clear" w:color="auto" w:fill="F2F2F2" w:themeFill="background1" w:themeFillShade="F2"/>
          </w:tcPr>
          <w:p w14:paraId="757EB64A" w14:textId="3F719688" w:rsidR="001D3940" w:rsidRPr="00DC3E59" w:rsidRDefault="00000000" w:rsidP="00640D66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-12537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46180" w:rsidRPr="00DC3E59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640D66" w:rsidRPr="00DC3E59">
              <w:rPr>
                <w:lang w:val="en-US"/>
              </w:rPr>
              <w:t xml:space="preserve"> SGO Practice Event </w:t>
            </w:r>
            <w:r w:rsidR="00386254" w:rsidRPr="00DC3E59">
              <w:rPr>
                <w:lang w:val="en-US"/>
              </w:rPr>
              <w:t>(</w:t>
            </w:r>
            <w:proofErr w:type="spellStart"/>
            <w:r w:rsidR="00640D66" w:rsidRPr="00DC3E59">
              <w:rPr>
                <w:lang w:val="en-US"/>
              </w:rPr>
              <w:t>physisch</w:t>
            </w:r>
            <w:proofErr w:type="spellEnd"/>
            <w:r w:rsidR="00640D66" w:rsidRPr="00DC3E59">
              <w:rPr>
                <w:lang w:val="en-US"/>
              </w:rPr>
              <w:t xml:space="preserve"> abends, 90-120’</w:t>
            </w:r>
            <w:r w:rsidR="00386254" w:rsidRPr="00DC3E59">
              <w:rPr>
                <w:lang w:val="en-US"/>
              </w:rPr>
              <w:t>)</w:t>
            </w:r>
          </w:p>
          <w:p w14:paraId="40939EB9" w14:textId="0258170C" w:rsidR="00640D66" w:rsidRPr="008A4789" w:rsidRDefault="00000000" w:rsidP="007D3862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11679831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C3E59">
                  <w:rPr>
                    <w:rFonts w:ascii="MS Gothic" w:eastAsia="MS Gothic" w:hAnsi="MS Gothic" w:hint="eastAsia"/>
                    <w:lang w:val="de-CH"/>
                  </w:rPr>
                  <w:t>☒</w:t>
                </w:r>
              </w:sdtContent>
            </w:sdt>
            <w:r w:rsidR="00640D66" w:rsidRPr="008A4789">
              <w:rPr>
                <w:lang w:val="de-CH"/>
              </w:rPr>
              <w:t xml:space="preserve"> SGO </w:t>
            </w:r>
            <w:proofErr w:type="spellStart"/>
            <w:r w:rsidR="00640D66" w:rsidRPr="008A4789">
              <w:rPr>
                <w:lang w:val="de-CH"/>
              </w:rPr>
              <w:t>eTalk</w:t>
            </w:r>
            <w:proofErr w:type="spellEnd"/>
            <w:r w:rsidR="00640D66" w:rsidRPr="008A4789">
              <w:rPr>
                <w:lang w:val="de-CH"/>
              </w:rPr>
              <w:t xml:space="preserve"> online über Mittag</w:t>
            </w:r>
            <w:r w:rsidR="00386254">
              <w:rPr>
                <w:lang w:val="de-CH"/>
              </w:rPr>
              <w:t xml:space="preserve"> (</w:t>
            </w:r>
            <w:r w:rsidR="00640D66" w:rsidRPr="008A4789">
              <w:rPr>
                <w:lang w:val="de-CH"/>
              </w:rPr>
              <w:t>45 – 60 Minuten</w:t>
            </w:r>
            <w:r w:rsidR="00386254">
              <w:rPr>
                <w:lang w:val="de-CH"/>
              </w:rPr>
              <w:t>)</w:t>
            </w:r>
          </w:p>
        </w:tc>
      </w:tr>
      <w:tr w:rsidR="004A6F43" w:rsidRPr="008A4789" w14:paraId="3B261F98" w14:textId="77777777" w:rsidTr="00640D66">
        <w:tc>
          <w:tcPr>
            <w:tcW w:w="2689" w:type="dxa"/>
            <w:shd w:val="clear" w:color="auto" w:fill="F2F2F2" w:themeFill="background1" w:themeFillShade="F2"/>
          </w:tcPr>
          <w:p w14:paraId="0C0E05C2" w14:textId="1C2F9042" w:rsidR="004A6F43" w:rsidRPr="008A4789" w:rsidRDefault="004A6F43" w:rsidP="007D3862">
            <w:pPr>
              <w:rPr>
                <w:b/>
                <w:bCs/>
                <w:lang w:val="de-CH"/>
              </w:rPr>
            </w:pPr>
            <w:r w:rsidRPr="008A4789">
              <w:rPr>
                <w:b/>
                <w:bCs/>
                <w:lang w:val="de-CH"/>
              </w:rPr>
              <w:t>Eventdatum &amp; Uhrzeit</w:t>
            </w:r>
          </w:p>
        </w:tc>
        <w:tc>
          <w:tcPr>
            <w:tcW w:w="6373" w:type="dxa"/>
            <w:shd w:val="clear" w:color="auto" w:fill="F2F2F2" w:themeFill="background1" w:themeFillShade="F2"/>
          </w:tcPr>
          <w:p w14:paraId="10FFA9EA" w14:textId="6B52D426" w:rsidR="004A6F43" w:rsidRPr="00111C6C" w:rsidRDefault="002A64BB" w:rsidP="00A87E78">
            <w:pPr>
              <w:rPr>
                <w:highlight w:val="yellow"/>
                <w:lang w:val="de-CH"/>
              </w:rPr>
            </w:pPr>
            <w:r>
              <w:rPr>
                <w:highlight w:val="yellow"/>
                <w:lang w:val="de-CH"/>
              </w:rPr>
              <w:t>25.06.2026 12-13 Uhr</w:t>
            </w:r>
          </w:p>
        </w:tc>
      </w:tr>
      <w:tr w:rsidR="004A6F43" w:rsidRPr="008A4789" w14:paraId="6A68EA59" w14:textId="77777777" w:rsidTr="00640D66">
        <w:tc>
          <w:tcPr>
            <w:tcW w:w="2689" w:type="dxa"/>
            <w:shd w:val="clear" w:color="auto" w:fill="F2F2F2" w:themeFill="background1" w:themeFillShade="F2"/>
          </w:tcPr>
          <w:p w14:paraId="5ECDDFA7" w14:textId="34E34D7D" w:rsidR="004A6F43" w:rsidRPr="008A4789" w:rsidRDefault="004A6F43" w:rsidP="007D3862">
            <w:pPr>
              <w:rPr>
                <w:b/>
                <w:bCs/>
                <w:lang w:val="de-CH"/>
              </w:rPr>
            </w:pPr>
            <w:r w:rsidRPr="008A4789">
              <w:rPr>
                <w:b/>
                <w:bCs/>
                <w:lang w:val="de-CH"/>
              </w:rPr>
              <w:t>Even</w:t>
            </w:r>
            <w:r w:rsidR="00A76E67">
              <w:rPr>
                <w:b/>
                <w:bCs/>
                <w:lang w:val="de-CH"/>
              </w:rPr>
              <w:t>ttitel</w:t>
            </w:r>
          </w:p>
        </w:tc>
        <w:tc>
          <w:tcPr>
            <w:tcW w:w="6373" w:type="dxa"/>
            <w:shd w:val="clear" w:color="auto" w:fill="F2F2F2" w:themeFill="background1" w:themeFillShade="F2"/>
          </w:tcPr>
          <w:p w14:paraId="1B0A04DA" w14:textId="13930B06" w:rsidR="004A6F43" w:rsidRPr="0092788D" w:rsidRDefault="0092788D" w:rsidP="00640D66">
            <w:pPr>
              <w:rPr>
                <w:highlight w:val="yellow"/>
                <w:lang w:val="en-US"/>
              </w:rPr>
            </w:pPr>
            <w:r w:rsidRPr="0092788D">
              <w:rPr>
                <w:lang w:val="en-US"/>
              </w:rPr>
              <w:t xml:space="preserve">KI &amp; Cybersecurity – </w:t>
            </w:r>
            <w:proofErr w:type="spellStart"/>
            <w:r w:rsidRPr="0092788D">
              <w:rPr>
                <w:lang w:val="en-US"/>
              </w:rPr>
              <w:t>Fluch</w:t>
            </w:r>
            <w:proofErr w:type="spellEnd"/>
            <w:r w:rsidRPr="0092788D">
              <w:rPr>
                <w:lang w:val="en-US"/>
              </w:rPr>
              <w:t xml:space="preserve"> und Sege</w:t>
            </w:r>
            <w:r>
              <w:rPr>
                <w:lang w:val="en-US"/>
              </w:rPr>
              <w:t>n</w:t>
            </w:r>
          </w:p>
        </w:tc>
      </w:tr>
    </w:tbl>
    <w:p w14:paraId="0FABAA10" w14:textId="49FAFB8E" w:rsidR="0064328E" w:rsidRPr="008A4789" w:rsidRDefault="002519A0" w:rsidP="00EC2A4B">
      <w:pPr>
        <w:pStyle w:val="berschrift1"/>
        <w:rPr>
          <w:lang w:val="de-CH"/>
        </w:rPr>
      </w:pPr>
      <w:bookmarkStart w:id="19" w:name="_Toc215817602"/>
      <w:r>
        <w:rPr>
          <w:lang w:val="de-CH"/>
        </w:rPr>
        <w:t>Event-</w:t>
      </w:r>
      <w:r w:rsidR="004A6F43" w:rsidRPr="008A4789">
        <w:rPr>
          <w:lang w:val="de-CH"/>
        </w:rPr>
        <w:t>Kommunikation</w:t>
      </w:r>
      <w:bookmarkEnd w:id="19"/>
    </w:p>
    <w:tbl>
      <w:tblPr>
        <w:tblStyle w:val="Tabellenraster"/>
        <w:tblW w:w="9014" w:type="dxa"/>
        <w:tblLook w:val="04A0" w:firstRow="1" w:lastRow="0" w:firstColumn="1" w:lastColumn="0" w:noHBand="0" w:noVBand="1"/>
      </w:tblPr>
      <w:tblGrid>
        <w:gridCol w:w="2778"/>
        <w:gridCol w:w="6236"/>
      </w:tblGrid>
      <w:tr w:rsidR="001D3940" w:rsidRPr="003150B2" w14:paraId="4A87974F" w14:textId="77777777" w:rsidTr="001D3940">
        <w:tc>
          <w:tcPr>
            <w:tcW w:w="2778" w:type="dxa"/>
          </w:tcPr>
          <w:p w14:paraId="5FD12911" w14:textId="1A53D1B2" w:rsidR="004A6F43" w:rsidRPr="008A4789" w:rsidRDefault="004A6F43" w:rsidP="004A6F43">
            <w:pPr>
              <w:rPr>
                <w:b/>
                <w:bCs/>
                <w:lang w:val="de-CH"/>
              </w:rPr>
            </w:pPr>
            <w:r w:rsidRPr="008A4789">
              <w:rPr>
                <w:b/>
                <w:bCs/>
                <w:lang w:val="de-CH"/>
              </w:rPr>
              <w:t>Bitte beantworte folgende Fragen</w:t>
            </w:r>
          </w:p>
          <w:p w14:paraId="48D84AC2" w14:textId="2CEF2BEE" w:rsidR="001D3940" w:rsidRPr="008A4789" w:rsidRDefault="001D3940" w:rsidP="007D3862">
            <w:pPr>
              <w:rPr>
                <w:lang w:val="de-CH"/>
              </w:rPr>
            </w:pPr>
          </w:p>
        </w:tc>
        <w:tc>
          <w:tcPr>
            <w:tcW w:w="6236" w:type="dxa"/>
          </w:tcPr>
          <w:p w14:paraId="74CB3491" w14:textId="77777777" w:rsidR="003150B2" w:rsidRPr="004760ED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4760ED">
              <w:rPr>
                <w:b/>
                <w:bCs/>
                <w:sz w:val="20"/>
                <w:szCs w:val="20"/>
                <w:lang w:val="de-CH"/>
              </w:rPr>
              <w:t>Welche Themen stehen im Mittelpunkt?</w:t>
            </w:r>
          </w:p>
          <w:p w14:paraId="32AC9AD5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 xml:space="preserve">KI als Angriffswerkzeug (Phishing, Deepfakes, automatisierte Exploits) und KI als Verteidigungswerkzeug (Bedrohungserkennung, Security Awareness Training,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Governance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 xml:space="preserve"> &amp; Weisungen).</w:t>
            </w:r>
          </w:p>
          <w:p w14:paraId="22BCB679" w14:textId="77777777" w:rsidR="003150B2" w:rsidRPr="004760ED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4760ED">
              <w:rPr>
                <w:b/>
                <w:bCs/>
                <w:sz w:val="20"/>
                <w:szCs w:val="20"/>
                <w:lang w:val="de-CH"/>
              </w:rPr>
              <w:t>Welche Spannungsfelder gibt es?</w:t>
            </w:r>
          </w:p>
          <w:p w14:paraId="3CB0F24F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>KI wird gleichzeitig von Angreifern und Verteidigern genutzt. Der Mensch bleibt trotz Technologie die grösste Schwachstelle. Schnelle KI-Adoption im Unternehmen steht im Konflikt mit Regulierung und Kontrolle.</w:t>
            </w:r>
          </w:p>
          <w:p w14:paraId="6B4C9CEF" w14:textId="77777777" w:rsidR="003150B2" w:rsidRPr="004760ED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4760ED">
              <w:rPr>
                <w:b/>
                <w:bCs/>
                <w:sz w:val="20"/>
                <w:szCs w:val="20"/>
                <w:lang w:val="de-CH"/>
              </w:rPr>
              <w:t>Was ist der zentrale Gedanke oder die Leitfrage?</w:t>
            </w:r>
          </w:p>
          <w:p w14:paraId="752D6DAA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>Wie verändert KI die Bedrohungslandschaft – und wie müssen Unternehmen heute konkret darauf reagieren?</w:t>
            </w:r>
          </w:p>
          <w:p w14:paraId="6AD501E0" w14:textId="77777777" w:rsidR="003150B2" w:rsidRPr="004760ED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4760ED">
              <w:rPr>
                <w:b/>
                <w:bCs/>
                <w:sz w:val="20"/>
                <w:szCs w:val="20"/>
                <w:lang w:val="de-CH"/>
              </w:rPr>
              <w:t>Was sollen die Teilnehmenden mitnehmen, lernen oder reflektieren?</w:t>
            </w:r>
          </w:p>
          <w:p w14:paraId="08B5D69B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 xml:space="preserve">Wie realistisch KI-gestützte Angriffe bereits sind, welche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Governance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>-Massnahmen ihr Unternehmen braucht und wie sie vom Schockmoment zur konkreten Handlungsfähigkeit gelangen.</w:t>
            </w:r>
          </w:p>
          <w:p w14:paraId="42F69EE6" w14:textId="77777777" w:rsidR="003150B2" w:rsidRPr="004760ED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4760ED">
              <w:rPr>
                <w:b/>
                <w:bCs/>
                <w:sz w:val="20"/>
                <w:szCs w:val="20"/>
                <w:lang w:val="de-CH"/>
              </w:rPr>
              <w:t>Welche konkreten Best Practices oder Use Cases werden vorgestellt?</w:t>
            </w:r>
          </w:p>
          <w:p w14:paraId="0A3AA5F0" w14:textId="2EBC3616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en-US"/>
              </w:rPr>
            </w:pPr>
            <w:r w:rsidRPr="003150B2">
              <w:rPr>
                <w:sz w:val="20"/>
                <w:szCs w:val="20"/>
                <w:lang w:val="en-US"/>
              </w:rPr>
              <w:t>Spear Phishing via LLM, Deepfake CEO-Fraud, KI-</w:t>
            </w:r>
            <w:proofErr w:type="spellStart"/>
            <w:r w:rsidRPr="003150B2">
              <w:rPr>
                <w:sz w:val="20"/>
                <w:szCs w:val="20"/>
                <w:lang w:val="en-US"/>
              </w:rPr>
              <w:t>gestützte</w:t>
            </w:r>
            <w:proofErr w:type="spellEnd"/>
            <w:r w:rsidRPr="003150B2">
              <w:rPr>
                <w:sz w:val="20"/>
                <w:szCs w:val="20"/>
                <w:lang w:val="en-US"/>
              </w:rPr>
              <w:t xml:space="preserve"> Anomalieerkennung (Microsoft Sentinel, CrowdStrike), adaptive Phishing-</w:t>
            </w:r>
            <w:proofErr w:type="spellStart"/>
            <w:r w:rsidRPr="003150B2">
              <w:rPr>
                <w:sz w:val="20"/>
                <w:szCs w:val="20"/>
                <w:lang w:val="en-US"/>
              </w:rPr>
              <w:t>Simulationen</w:t>
            </w:r>
            <w:proofErr w:type="spellEnd"/>
            <w:r w:rsidRPr="003150B2">
              <w:rPr>
                <w:sz w:val="20"/>
                <w:szCs w:val="20"/>
                <w:lang w:val="en-US"/>
              </w:rPr>
              <w:t xml:space="preserve"> (KnowBe4, </w:t>
            </w:r>
            <w:proofErr w:type="spellStart"/>
            <w:r w:rsidRPr="003150B2">
              <w:rPr>
                <w:sz w:val="20"/>
                <w:szCs w:val="20"/>
                <w:lang w:val="en-US"/>
              </w:rPr>
              <w:t>Hoxhunt</w:t>
            </w:r>
            <w:proofErr w:type="spellEnd"/>
            <w:r w:rsidRPr="003150B2">
              <w:rPr>
                <w:sz w:val="20"/>
                <w:szCs w:val="20"/>
                <w:lang w:val="en-US"/>
              </w:rPr>
              <w:t>), AI Usage Policy, Deepfake-</w:t>
            </w:r>
            <w:proofErr w:type="spellStart"/>
            <w:r w:rsidRPr="003150B2">
              <w:rPr>
                <w:sz w:val="20"/>
                <w:szCs w:val="20"/>
                <w:lang w:val="en-US"/>
              </w:rPr>
              <w:t>Protokolle</w:t>
            </w:r>
            <w:proofErr w:type="spellEnd"/>
            <w:r w:rsidRPr="003150B2">
              <w:rPr>
                <w:sz w:val="20"/>
                <w:szCs w:val="20"/>
                <w:lang w:val="en-US"/>
              </w:rPr>
              <w:t>, Shadow-AI-</w:t>
            </w:r>
            <w:proofErr w:type="spellStart"/>
            <w:r w:rsidRPr="003150B2">
              <w:rPr>
                <w:sz w:val="20"/>
                <w:szCs w:val="20"/>
                <w:lang w:val="en-US"/>
              </w:rPr>
              <w:t>Inventarisierung</w:t>
            </w:r>
            <w:proofErr w:type="spellEnd"/>
            <w:r w:rsidRPr="003150B2">
              <w:rPr>
                <w:sz w:val="20"/>
                <w:szCs w:val="20"/>
                <w:lang w:val="en-US"/>
              </w:rPr>
              <w:t>.</w:t>
            </w:r>
          </w:p>
          <w:p w14:paraId="06FCAD80" w14:textId="77777777" w:rsidR="003150B2" w:rsidRPr="00CA1F34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CA1F34">
              <w:rPr>
                <w:b/>
                <w:bCs/>
                <w:sz w:val="20"/>
                <w:szCs w:val="20"/>
                <w:lang w:val="de-CH"/>
              </w:rPr>
              <w:t>Welche Herausforderungen gibt es im Unternehmen?</w:t>
            </w:r>
          </w:p>
          <w:p w14:paraId="2698BBA7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 xml:space="preserve">Fehlende AI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Usage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 xml:space="preserve">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Policies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 xml:space="preserve">, unkontrollierte Nutzung nicht genehmigter KI-Tools (Shadow AI), unzureichende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Mitarbeitendenschulungen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>, fehlende KI-Szenarien in Notfallplänen, regulatorischer Druck durch NIS2 und DSGVO.</w:t>
            </w:r>
          </w:p>
          <w:p w14:paraId="4C63B954" w14:textId="77777777" w:rsidR="003150B2" w:rsidRPr="00CA1F34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b/>
                <w:bCs/>
                <w:sz w:val="20"/>
                <w:szCs w:val="20"/>
                <w:lang w:val="de-CH"/>
              </w:rPr>
            </w:pPr>
            <w:r w:rsidRPr="00CA1F34">
              <w:rPr>
                <w:b/>
                <w:bCs/>
                <w:sz w:val="20"/>
                <w:szCs w:val="20"/>
                <w:lang w:val="de-CH"/>
              </w:rPr>
              <w:t xml:space="preserve">Was sind die wichtigsten </w:t>
            </w:r>
            <w:proofErr w:type="spellStart"/>
            <w:r w:rsidRPr="00CA1F34">
              <w:rPr>
                <w:b/>
                <w:bCs/>
                <w:sz w:val="20"/>
                <w:szCs w:val="20"/>
                <w:lang w:val="de-CH"/>
              </w:rPr>
              <w:t>Learnings</w:t>
            </w:r>
            <w:proofErr w:type="spellEnd"/>
            <w:r w:rsidRPr="00CA1F34">
              <w:rPr>
                <w:b/>
                <w:bCs/>
                <w:sz w:val="20"/>
                <w:szCs w:val="20"/>
                <w:lang w:val="de-CH"/>
              </w:rPr>
              <w:t>?</w:t>
            </w:r>
          </w:p>
          <w:p w14:paraId="28C9A62E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 xml:space="preserve">KI demokratisiert Cyberkriminalität. Technische Lösungen allein reichen nicht – </w:t>
            </w:r>
            <w:proofErr w:type="spellStart"/>
            <w:r w:rsidRPr="003150B2">
              <w:rPr>
                <w:sz w:val="20"/>
                <w:szCs w:val="20"/>
                <w:lang w:val="de-CH"/>
              </w:rPr>
              <w:t>Governance</w:t>
            </w:r>
            <w:proofErr w:type="spellEnd"/>
            <w:r w:rsidRPr="003150B2">
              <w:rPr>
                <w:sz w:val="20"/>
                <w:szCs w:val="20"/>
                <w:lang w:val="de-CH"/>
              </w:rPr>
              <w:t xml:space="preserve"> und kontinuierliche </w:t>
            </w:r>
            <w:r w:rsidRPr="003150B2">
              <w:rPr>
                <w:sz w:val="20"/>
                <w:szCs w:val="20"/>
                <w:lang w:val="de-CH"/>
              </w:rPr>
              <w:lastRenderedPageBreak/>
              <w:t>Schulung sind gleichwertig wichtig. Wer KI nicht zur Verteidigung einsetzt, ist strukturell im Nachteil.</w:t>
            </w:r>
          </w:p>
          <w:p w14:paraId="5AF9044E" w14:textId="77777777" w:rsidR="003150B2" w:rsidRPr="003150B2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sz w:val="20"/>
                <w:szCs w:val="20"/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>1–2 Kernbotschaften / Key Takeaways</w:t>
            </w:r>
          </w:p>
          <w:p w14:paraId="2CB8D9C8" w14:textId="1E271D1F" w:rsidR="00A45BEE" w:rsidRPr="006A2447" w:rsidRDefault="003150B2" w:rsidP="003150B2">
            <w:pPr>
              <w:pStyle w:val="Listenabsatz"/>
              <w:numPr>
                <w:ilvl w:val="0"/>
                <w:numId w:val="8"/>
              </w:numPr>
              <w:jc w:val="both"/>
              <w:rPr>
                <w:lang w:val="de-CH"/>
              </w:rPr>
            </w:pPr>
            <w:r w:rsidRPr="003150B2">
              <w:rPr>
                <w:sz w:val="20"/>
                <w:szCs w:val="20"/>
                <w:lang w:val="de-CH"/>
              </w:rPr>
              <w:t>Die Angriffsfläche wächst exponentiell – KI demokratisiert Cyberkriminalität. Wer KI nicht zur Verteidigung einsetzt, kämpft mit veralteten Waffen.</w:t>
            </w:r>
          </w:p>
        </w:tc>
      </w:tr>
    </w:tbl>
    <w:p w14:paraId="3640E4CA" w14:textId="35D7A091" w:rsidR="008A4789" w:rsidRPr="008A4789" w:rsidRDefault="002519A0" w:rsidP="00EC2A4B">
      <w:pPr>
        <w:pStyle w:val="berschrift1"/>
        <w:rPr>
          <w:lang w:val="de-CH"/>
        </w:rPr>
      </w:pPr>
      <w:bookmarkStart w:id="20" w:name="_Toc215817603"/>
      <w:r>
        <w:rPr>
          <w:lang w:val="de-CH"/>
        </w:rPr>
        <w:lastRenderedPageBreak/>
        <w:t>Agenda</w:t>
      </w:r>
      <w:r w:rsidR="008A4789" w:rsidRPr="008A4789">
        <w:rPr>
          <w:lang w:val="de-CH"/>
        </w:rPr>
        <w:t xml:space="preserve"> &amp; Ablauf</w:t>
      </w:r>
      <w:bookmarkEnd w:id="20"/>
    </w:p>
    <w:tbl>
      <w:tblPr>
        <w:tblStyle w:val="Tabellenraster"/>
        <w:tblW w:w="9014" w:type="dxa"/>
        <w:tblLook w:val="04A0" w:firstRow="1" w:lastRow="0" w:firstColumn="1" w:lastColumn="0" w:noHBand="0" w:noVBand="1"/>
      </w:tblPr>
      <w:tblGrid>
        <w:gridCol w:w="2778"/>
        <w:gridCol w:w="6236"/>
      </w:tblGrid>
      <w:tr w:rsidR="008A4789" w:rsidRPr="008A4789" w14:paraId="7D0EEF6B" w14:textId="77777777" w:rsidTr="006F4E88">
        <w:tc>
          <w:tcPr>
            <w:tcW w:w="2778" w:type="dxa"/>
          </w:tcPr>
          <w:p w14:paraId="58FEB082" w14:textId="26F85D65" w:rsidR="008A4789" w:rsidRPr="008A4789" w:rsidRDefault="008A4789" w:rsidP="008A4789">
            <w:pPr>
              <w:rPr>
                <w:b/>
                <w:bCs/>
                <w:lang w:val="de-CH"/>
              </w:rPr>
            </w:pPr>
            <w:r w:rsidRPr="008A4789">
              <w:rPr>
                <w:b/>
                <w:bCs/>
                <w:lang w:val="de-CH"/>
              </w:rPr>
              <w:t>Ablauf inkl. Uhrzeiten</w:t>
            </w:r>
          </w:p>
        </w:tc>
        <w:tc>
          <w:tcPr>
            <w:tcW w:w="6236" w:type="dxa"/>
          </w:tcPr>
          <w:p w14:paraId="34E7C379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12:00 Begrüssung</w:t>
            </w:r>
          </w:p>
          <w:p w14:paraId="3A42B859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12:05 Vorstellung SGO</w:t>
            </w:r>
          </w:p>
          <w:p w14:paraId="2CA6FB6F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12:10 Block 1 – KI als Angriffswerkzeug: Phishing, Deepfakes, automatisierte Exploits (25 Min.)</w:t>
            </w:r>
          </w:p>
          <w:p w14:paraId="1D08A7A5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12:35 Pause &amp; Live-Umfrage (</w:t>
            </w:r>
            <w:proofErr w:type="spellStart"/>
            <w:r w:rsidRPr="00F3139A">
              <w:rPr>
                <w:lang w:val="de-CH"/>
              </w:rPr>
              <w:t>Mentimeter</w:t>
            </w:r>
            <w:proofErr w:type="spellEnd"/>
            <w:r w:rsidRPr="00F3139A">
              <w:rPr>
                <w:lang w:val="de-CH"/>
              </w:rPr>
              <w:t>): «Welches Szenario bereitet Ihnen die grössten Sorgen?» (5 Min.)</w:t>
            </w:r>
          </w:p>
          <w:p w14:paraId="70142201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 xml:space="preserve">12:40 Block 2 – KI als Verteidigungswerkzeug &amp; </w:t>
            </w:r>
            <w:proofErr w:type="spellStart"/>
            <w:r w:rsidRPr="00F3139A">
              <w:rPr>
                <w:lang w:val="de-CH"/>
              </w:rPr>
              <w:t>Governance</w:t>
            </w:r>
            <w:proofErr w:type="spellEnd"/>
            <w:r w:rsidRPr="00F3139A">
              <w:rPr>
                <w:lang w:val="de-CH"/>
              </w:rPr>
              <w:t>: Bedrohungserkennung, Awareness Training, Weisungen (15 Min.)</w:t>
            </w:r>
          </w:p>
          <w:p w14:paraId="4F6981FD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en-US"/>
              </w:rPr>
            </w:pPr>
            <w:r w:rsidRPr="00F3139A">
              <w:rPr>
                <w:lang w:val="en-US"/>
              </w:rPr>
              <w:t xml:space="preserve">12:55 Q&amp;A + 3 </w:t>
            </w:r>
            <w:proofErr w:type="spellStart"/>
            <w:r w:rsidRPr="00F3139A">
              <w:rPr>
                <w:lang w:val="en-US"/>
              </w:rPr>
              <w:t>konkrete</w:t>
            </w:r>
            <w:proofErr w:type="spellEnd"/>
            <w:r w:rsidRPr="00F3139A">
              <w:rPr>
                <w:lang w:val="en-US"/>
              </w:rPr>
              <w:t xml:space="preserve"> Take-aways (3 Min.)</w:t>
            </w:r>
          </w:p>
          <w:p w14:paraId="1DACAA0B" w14:textId="77777777" w:rsidR="00F3139A" w:rsidRPr="00F3139A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12:58 Bewerbung nächster Events (2 Min.)</w:t>
            </w:r>
          </w:p>
          <w:p w14:paraId="3DC65746" w14:textId="04042764" w:rsidR="00BA56E0" w:rsidRPr="00EA0DF3" w:rsidRDefault="00F3139A" w:rsidP="00F3139A">
            <w:pPr>
              <w:pStyle w:val="Listenabsatz"/>
              <w:numPr>
                <w:ilvl w:val="0"/>
                <w:numId w:val="9"/>
              </w:numPr>
              <w:jc w:val="both"/>
              <w:rPr>
                <w:lang w:val="de-CH"/>
              </w:rPr>
            </w:pPr>
            <w:r w:rsidRPr="00F3139A">
              <w:rPr>
                <w:lang w:val="de-CH"/>
              </w:rPr>
              <w:t>13:00 Ende</w:t>
            </w:r>
          </w:p>
        </w:tc>
      </w:tr>
      <w:tr w:rsidR="008A4789" w:rsidRPr="00AE1E90" w14:paraId="69056A6C" w14:textId="77777777" w:rsidTr="006F4E88">
        <w:tc>
          <w:tcPr>
            <w:tcW w:w="2778" w:type="dxa"/>
          </w:tcPr>
          <w:p w14:paraId="589A4DE4" w14:textId="27A562C0" w:rsidR="008A4789" w:rsidRPr="008A4789" w:rsidRDefault="008A4789" w:rsidP="008A4789">
            <w:pPr>
              <w:rPr>
                <w:b/>
                <w:bCs/>
                <w:lang w:val="de-CH"/>
              </w:rPr>
            </w:pPr>
            <w:r w:rsidRPr="008A4789">
              <w:rPr>
                <w:b/>
                <w:bCs/>
                <w:lang w:val="de-CH"/>
              </w:rPr>
              <w:t>Format</w:t>
            </w:r>
          </w:p>
        </w:tc>
        <w:tc>
          <w:tcPr>
            <w:tcW w:w="6236" w:type="dxa"/>
          </w:tcPr>
          <w:p w14:paraId="3543846C" w14:textId="77777777" w:rsidR="008A4789" w:rsidRPr="008A4789" w:rsidRDefault="008A4789" w:rsidP="008A4789">
            <w:pPr>
              <w:spacing w:after="0"/>
              <w:jc w:val="both"/>
              <w:rPr>
                <w:sz w:val="18"/>
                <w:szCs w:val="18"/>
                <w:lang w:val="de-CH"/>
              </w:rPr>
            </w:pPr>
            <w:r w:rsidRPr="008A4789">
              <w:rPr>
                <w:sz w:val="18"/>
                <w:szCs w:val="18"/>
                <w:lang w:val="de-CH"/>
              </w:rPr>
              <w:t>Inspiration für mögliche Workshop-Formate:</w:t>
            </w:r>
          </w:p>
          <w:p w14:paraId="7A3BF68D" w14:textId="77777777" w:rsidR="008A4789" w:rsidRPr="008A4789" w:rsidRDefault="008A4789" w:rsidP="008A4789">
            <w:pPr>
              <w:numPr>
                <w:ilvl w:val="0"/>
                <w:numId w:val="5"/>
              </w:numPr>
              <w:spacing w:after="0"/>
              <w:jc w:val="both"/>
              <w:rPr>
                <w:sz w:val="18"/>
                <w:szCs w:val="18"/>
                <w:lang w:val="de-CH"/>
              </w:rPr>
            </w:pPr>
            <w:r w:rsidRPr="008A4789">
              <w:rPr>
                <w:sz w:val="18"/>
                <w:szCs w:val="18"/>
                <w:lang w:val="de-CH"/>
              </w:rPr>
              <w:t>1-2-4-Methode</w:t>
            </w:r>
          </w:p>
          <w:p w14:paraId="32AB19B1" w14:textId="326A9C05" w:rsidR="008A4789" w:rsidRPr="008A4789" w:rsidRDefault="008A4789" w:rsidP="008A4789">
            <w:pPr>
              <w:numPr>
                <w:ilvl w:val="0"/>
                <w:numId w:val="5"/>
              </w:numPr>
              <w:spacing w:after="0"/>
              <w:jc w:val="both"/>
              <w:rPr>
                <w:lang w:val="de-CH"/>
              </w:rPr>
            </w:pPr>
            <w:hyperlink r:id="rId10" w:history="1">
              <w:r w:rsidRPr="008A4789">
                <w:rPr>
                  <w:rStyle w:val="Hyperlink"/>
                  <w:sz w:val="18"/>
                  <w:szCs w:val="18"/>
                  <w:lang w:val="de-CH"/>
                </w:rPr>
                <w:t>https://www.maritim.de/de/blog/workshop-methoden</w:t>
              </w:r>
            </w:hyperlink>
            <w:r w:rsidRPr="008A4789">
              <w:rPr>
                <w:lang w:val="de-CH"/>
              </w:rPr>
              <w:t xml:space="preserve"> </w:t>
            </w:r>
          </w:p>
        </w:tc>
      </w:tr>
    </w:tbl>
    <w:p w14:paraId="2E9CF67B" w14:textId="332BE6C5" w:rsidR="001D3940" w:rsidRDefault="004A6F43" w:rsidP="00EC2A4B">
      <w:pPr>
        <w:pStyle w:val="berschrift1"/>
        <w:rPr>
          <w:lang w:val="de-CH"/>
        </w:rPr>
      </w:pPr>
      <w:bookmarkStart w:id="21" w:name="_Toc215817604"/>
      <w:r w:rsidRPr="008A4789">
        <w:rPr>
          <w:lang w:val="de-CH"/>
        </w:rPr>
        <w:t>Location, Infrastruktur &amp; Catering</w:t>
      </w:r>
      <w:bookmarkEnd w:id="21"/>
    </w:p>
    <w:p w14:paraId="721949FA" w14:textId="60CD8014" w:rsidR="008C6C79" w:rsidRPr="008C6C79" w:rsidRDefault="008C6C79" w:rsidP="008C6C79">
      <w:pPr>
        <w:rPr>
          <w:lang w:val="de-CH"/>
        </w:rPr>
      </w:pPr>
      <w:r>
        <w:rPr>
          <w:lang w:val="de-CH"/>
        </w:rPr>
        <w:t xml:space="preserve">Nur bei SGO Practice Event auszufüllen. </w:t>
      </w:r>
    </w:p>
    <w:tbl>
      <w:tblPr>
        <w:tblStyle w:val="Tabellenraster"/>
        <w:tblW w:w="9014" w:type="dxa"/>
        <w:tblLook w:val="04A0" w:firstRow="1" w:lastRow="0" w:firstColumn="1" w:lastColumn="0" w:noHBand="0" w:noVBand="1"/>
      </w:tblPr>
      <w:tblGrid>
        <w:gridCol w:w="2778"/>
        <w:gridCol w:w="3118"/>
        <w:gridCol w:w="3118"/>
      </w:tblGrid>
      <w:tr w:rsidR="004A6F43" w:rsidRPr="00AE1E90" w14:paraId="3D89C4C9" w14:textId="77777777" w:rsidTr="006F4E88">
        <w:tc>
          <w:tcPr>
            <w:tcW w:w="2778" w:type="dxa"/>
          </w:tcPr>
          <w:p w14:paraId="124DBEDA" w14:textId="49A92CB4" w:rsidR="004A6F43" w:rsidRPr="008A4789" w:rsidRDefault="00446335" w:rsidP="006F4E88">
            <w:pPr>
              <w:rPr>
                <w:b/>
                <w:bCs/>
                <w:lang w:val="de-CH"/>
              </w:rPr>
            </w:pPr>
            <w:r>
              <w:rPr>
                <w:b/>
                <w:bCs/>
                <w:lang w:val="de-CH"/>
              </w:rPr>
              <w:t xml:space="preserve">Firma, </w:t>
            </w:r>
            <w:r w:rsidR="004A6F43" w:rsidRPr="008A4789">
              <w:rPr>
                <w:b/>
                <w:bCs/>
                <w:lang w:val="de-CH"/>
              </w:rPr>
              <w:t>Adresse der Location</w:t>
            </w:r>
          </w:p>
        </w:tc>
        <w:tc>
          <w:tcPr>
            <w:tcW w:w="6236" w:type="dxa"/>
            <w:gridSpan w:val="2"/>
          </w:tcPr>
          <w:p w14:paraId="773CA6FA" w14:textId="4BA8AD34" w:rsidR="00446335" w:rsidRPr="00F3139A" w:rsidRDefault="00F3139A" w:rsidP="006F4E88">
            <w:pPr>
              <w:rPr>
                <w:b/>
                <w:bCs/>
                <w:lang w:val="de-CH"/>
              </w:rPr>
            </w:pPr>
            <w:r w:rsidRPr="00F3139A">
              <w:rPr>
                <w:b/>
                <w:bCs/>
                <w:lang w:val="de-CH"/>
              </w:rPr>
              <w:t>Online per Teams</w:t>
            </w:r>
          </w:p>
          <w:p w14:paraId="6647D8B0" w14:textId="4EF34B70" w:rsidR="003D45EC" w:rsidRDefault="00000000" w:rsidP="006F4E88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-1519538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6335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446335">
              <w:rPr>
                <w:lang w:val="de-CH"/>
              </w:rPr>
              <w:t xml:space="preserve"> </w:t>
            </w:r>
            <w:r w:rsidR="003D45EC">
              <w:rPr>
                <w:lang w:val="de-CH"/>
              </w:rPr>
              <w:t>Location wird gesponsert</w:t>
            </w:r>
          </w:p>
          <w:p w14:paraId="4B9F68F1" w14:textId="0BB8656B" w:rsidR="003D45EC" w:rsidRPr="003D45EC" w:rsidRDefault="00C23FE9" w:rsidP="006F4E88">
            <w:pPr>
              <w:rPr>
                <w:sz w:val="16"/>
                <w:szCs w:val="16"/>
                <w:lang w:val="de-CH"/>
              </w:rPr>
            </w:pPr>
            <w:r>
              <w:rPr>
                <w:sz w:val="16"/>
                <w:szCs w:val="16"/>
                <w:lang w:val="de-CH"/>
              </w:rPr>
              <w:t xml:space="preserve">Falls kein Sponsoring möglich - </w:t>
            </w:r>
            <w:r w:rsidR="003D45EC" w:rsidRPr="003D45EC">
              <w:rPr>
                <w:sz w:val="16"/>
                <w:szCs w:val="16"/>
                <w:lang w:val="de-CH"/>
              </w:rPr>
              <w:t xml:space="preserve">Budgetrahmen für </w:t>
            </w:r>
            <w:r>
              <w:rPr>
                <w:sz w:val="16"/>
                <w:szCs w:val="16"/>
                <w:lang w:val="de-CH"/>
              </w:rPr>
              <w:t xml:space="preserve">die </w:t>
            </w:r>
            <w:r w:rsidR="003D45EC" w:rsidRPr="003D45EC">
              <w:rPr>
                <w:sz w:val="16"/>
                <w:szCs w:val="16"/>
                <w:lang w:val="de-CH"/>
              </w:rPr>
              <w:t>Location: CHF 250-350</w:t>
            </w:r>
          </w:p>
        </w:tc>
      </w:tr>
      <w:tr w:rsidR="004A6F43" w:rsidRPr="00806E66" w14:paraId="0446A728" w14:textId="77777777" w:rsidTr="006F4E88">
        <w:tc>
          <w:tcPr>
            <w:tcW w:w="2778" w:type="dxa"/>
          </w:tcPr>
          <w:p w14:paraId="694F27B0" w14:textId="6D4AE9E2" w:rsidR="004A6F43" w:rsidRPr="008A4789" w:rsidRDefault="004A6F43" w:rsidP="006F4E88">
            <w:pPr>
              <w:rPr>
                <w:b/>
                <w:bCs/>
                <w:lang w:val="de-CH"/>
              </w:rPr>
            </w:pPr>
            <w:r w:rsidRPr="004A6F43">
              <w:rPr>
                <w:b/>
                <w:bCs/>
                <w:lang w:val="de-CH"/>
              </w:rPr>
              <w:t xml:space="preserve">Kontaktperson </w:t>
            </w:r>
          </w:p>
        </w:tc>
        <w:tc>
          <w:tcPr>
            <w:tcW w:w="6236" w:type="dxa"/>
            <w:gridSpan w:val="2"/>
          </w:tcPr>
          <w:p w14:paraId="027EC839" w14:textId="17429D67" w:rsidR="00A45BEE" w:rsidRPr="00806E66" w:rsidRDefault="003D45EC" w:rsidP="006F4E88">
            <w:pPr>
              <w:rPr>
                <w:lang w:val="it-IT"/>
              </w:rPr>
            </w:pPr>
            <w:proofErr w:type="gramStart"/>
            <w:r w:rsidRPr="00806E66">
              <w:rPr>
                <w:lang w:val="it-IT"/>
              </w:rPr>
              <w:t>Location</w:t>
            </w:r>
            <w:proofErr w:type="gramEnd"/>
            <w:r w:rsidRPr="00806E66">
              <w:rPr>
                <w:lang w:val="it-IT"/>
              </w:rPr>
              <w:t xml:space="preserve">: </w:t>
            </w:r>
            <w:r w:rsidR="00806E66" w:rsidRPr="00806E66">
              <w:rPr>
                <w:lang w:val="it-IT"/>
              </w:rPr>
              <w:t>Alessandro Borgia</w:t>
            </w:r>
          </w:p>
          <w:p w14:paraId="1CB26E85" w14:textId="07C0BBB6" w:rsidR="003D45EC" w:rsidRPr="00806E66" w:rsidRDefault="003D45EC" w:rsidP="006F4E88">
            <w:pPr>
              <w:rPr>
                <w:lang w:val="it-IT"/>
              </w:rPr>
            </w:pPr>
            <w:proofErr w:type="spellStart"/>
            <w:r w:rsidRPr="00806E66">
              <w:rPr>
                <w:lang w:val="it-IT"/>
              </w:rPr>
              <w:t>Technik</w:t>
            </w:r>
            <w:proofErr w:type="spellEnd"/>
            <w:r w:rsidRPr="00806E66">
              <w:rPr>
                <w:lang w:val="it-IT"/>
              </w:rPr>
              <w:t xml:space="preserve">: </w:t>
            </w:r>
            <w:r w:rsidR="00806E66" w:rsidRPr="00806E66">
              <w:rPr>
                <w:lang w:val="it-IT"/>
              </w:rPr>
              <w:t>Alessandro Borgia</w:t>
            </w:r>
          </w:p>
        </w:tc>
      </w:tr>
      <w:tr w:rsidR="00375A3C" w:rsidRPr="008A4789" w14:paraId="2221AABC" w14:textId="77777777" w:rsidTr="00CA7C85">
        <w:tc>
          <w:tcPr>
            <w:tcW w:w="2778" w:type="dxa"/>
          </w:tcPr>
          <w:p w14:paraId="552A65D8" w14:textId="08736426" w:rsidR="00375A3C" w:rsidRPr="008A4789" w:rsidRDefault="00375A3C" w:rsidP="006F4E88">
            <w:pPr>
              <w:rPr>
                <w:b/>
                <w:bCs/>
                <w:lang w:val="de-CH"/>
              </w:rPr>
            </w:pPr>
            <w:r w:rsidRPr="004A6F43">
              <w:rPr>
                <w:b/>
                <w:bCs/>
                <w:lang w:val="de-CH"/>
              </w:rPr>
              <w:t xml:space="preserve">Technik &amp; Anzahl benötigtes Material </w:t>
            </w:r>
            <w:r w:rsidRPr="004A6F43">
              <w:rPr>
                <w:sz w:val="16"/>
                <w:szCs w:val="16"/>
                <w:lang w:val="de-CH"/>
              </w:rPr>
              <w:t>(</w:t>
            </w:r>
          </w:p>
        </w:tc>
        <w:tc>
          <w:tcPr>
            <w:tcW w:w="3118" w:type="dxa"/>
          </w:tcPr>
          <w:p w14:paraId="1BBDD82E" w14:textId="067AA238" w:rsidR="00375A3C" w:rsidRPr="00375A3C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18999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3C" w:rsidRPr="00375A3C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375A3C" w:rsidRPr="00375A3C">
              <w:rPr>
                <w:sz w:val="20"/>
                <w:szCs w:val="20"/>
                <w:lang w:val="de-CH"/>
              </w:rPr>
              <w:t xml:space="preserve"> </w:t>
            </w:r>
            <w:proofErr w:type="spellStart"/>
            <w:r w:rsidR="00375A3C" w:rsidRPr="00375A3C">
              <w:rPr>
                <w:sz w:val="20"/>
                <w:szCs w:val="20"/>
                <w:lang w:val="de-CH"/>
              </w:rPr>
              <w:t>Beamer</w:t>
            </w:r>
            <w:proofErr w:type="spellEnd"/>
          </w:p>
          <w:p w14:paraId="603A6FD1" w14:textId="78CE82F3" w:rsidR="00375A3C" w:rsidRPr="00375A3C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135981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3C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375A3C" w:rsidRPr="00375A3C">
              <w:rPr>
                <w:sz w:val="20"/>
                <w:szCs w:val="20"/>
                <w:lang w:val="de-CH"/>
              </w:rPr>
              <w:t xml:space="preserve"> Mikrofon</w:t>
            </w:r>
          </w:p>
          <w:p w14:paraId="3C946E57" w14:textId="4D2C1688" w:rsidR="00375A3C" w:rsidRDefault="00000000" w:rsidP="00375A3C">
            <w:pPr>
              <w:spacing w:after="0"/>
              <w:rPr>
                <w:sz w:val="16"/>
                <w:szCs w:val="16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171618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3C" w:rsidRPr="00375A3C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375A3C" w:rsidRPr="00375A3C">
              <w:rPr>
                <w:sz w:val="20"/>
                <w:szCs w:val="20"/>
                <w:lang w:val="de-CH"/>
              </w:rPr>
              <w:t xml:space="preserve"> Screen</w:t>
            </w:r>
            <w:r w:rsidR="00375A3C">
              <w:rPr>
                <w:sz w:val="16"/>
                <w:szCs w:val="16"/>
                <w:lang w:val="de-CH"/>
              </w:rPr>
              <w:t xml:space="preserve"> </w:t>
            </w:r>
          </w:p>
        </w:tc>
        <w:tc>
          <w:tcPr>
            <w:tcW w:w="3118" w:type="dxa"/>
          </w:tcPr>
          <w:p w14:paraId="5A476706" w14:textId="6B7E0006" w:rsidR="00375A3C" w:rsidRPr="00375A3C" w:rsidRDefault="00375A3C" w:rsidP="00375A3C">
            <w:pPr>
              <w:spacing w:after="0"/>
              <w:rPr>
                <w:sz w:val="20"/>
                <w:szCs w:val="20"/>
                <w:lang w:val="de-CH"/>
              </w:rPr>
            </w:pPr>
            <w:r w:rsidRPr="00375A3C">
              <w:rPr>
                <w:sz w:val="20"/>
                <w:szCs w:val="20"/>
                <w:highlight w:val="yellow"/>
                <w:lang w:val="de-CH"/>
              </w:rPr>
              <w:t>Anzahl</w:t>
            </w:r>
            <w:r w:rsidRPr="00375A3C">
              <w:rPr>
                <w:sz w:val="20"/>
                <w:szCs w:val="20"/>
                <w:lang w:val="de-CH"/>
              </w:rPr>
              <w:t xml:space="preserve"> </w:t>
            </w:r>
            <w:r w:rsidRPr="004A6F43">
              <w:rPr>
                <w:sz w:val="20"/>
                <w:szCs w:val="20"/>
                <w:lang w:val="de-CH"/>
              </w:rPr>
              <w:t>Flipchart</w:t>
            </w:r>
          </w:p>
          <w:p w14:paraId="3F0FAB31" w14:textId="6DF9087C" w:rsidR="00375A3C" w:rsidRPr="00375A3C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345409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3C" w:rsidRPr="00375A3C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375A3C" w:rsidRPr="00375A3C">
              <w:rPr>
                <w:sz w:val="20"/>
                <w:szCs w:val="20"/>
                <w:lang w:val="de-CH"/>
              </w:rPr>
              <w:t xml:space="preserve"> </w:t>
            </w:r>
            <w:r w:rsidR="00375A3C" w:rsidRPr="004A6F43">
              <w:rPr>
                <w:sz w:val="20"/>
                <w:szCs w:val="20"/>
                <w:lang w:val="de-CH"/>
              </w:rPr>
              <w:t>Stifte</w:t>
            </w:r>
          </w:p>
          <w:p w14:paraId="5B0D23C2" w14:textId="1FCC7C65" w:rsidR="00375A3C" w:rsidRPr="008A4789" w:rsidRDefault="00000000" w:rsidP="00375A3C">
            <w:pPr>
              <w:spacing w:after="0"/>
              <w:rPr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73437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3C" w:rsidRPr="00375A3C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375A3C" w:rsidRPr="00375A3C">
              <w:rPr>
                <w:sz w:val="20"/>
                <w:szCs w:val="20"/>
                <w:lang w:val="de-CH"/>
              </w:rPr>
              <w:t xml:space="preserve"> </w:t>
            </w:r>
            <w:r w:rsidR="00375A3C" w:rsidRPr="004A6F43">
              <w:rPr>
                <w:sz w:val="20"/>
                <w:szCs w:val="20"/>
                <w:lang w:val="de-CH"/>
              </w:rPr>
              <w:t>Post</w:t>
            </w:r>
            <w:r w:rsidR="00375A3C" w:rsidRPr="00375A3C">
              <w:rPr>
                <w:sz w:val="20"/>
                <w:szCs w:val="20"/>
                <w:lang w:val="de-CH"/>
              </w:rPr>
              <w:t>-</w:t>
            </w:r>
            <w:r w:rsidR="00375A3C" w:rsidRPr="004A6F43">
              <w:rPr>
                <w:sz w:val="16"/>
                <w:szCs w:val="16"/>
                <w:lang w:val="de-CH"/>
              </w:rPr>
              <w:t>it</w:t>
            </w:r>
          </w:p>
        </w:tc>
      </w:tr>
      <w:tr w:rsidR="00D94401" w:rsidRPr="00AE1E90" w14:paraId="5F318232" w14:textId="77777777" w:rsidTr="007046D9">
        <w:tc>
          <w:tcPr>
            <w:tcW w:w="2778" w:type="dxa"/>
          </w:tcPr>
          <w:p w14:paraId="60422E59" w14:textId="77777777" w:rsidR="00446335" w:rsidRDefault="00D94401" w:rsidP="006F4E88">
            <w:pPr>
              <w:rPr>
                <w:b/>
                <w:bCs/>
                <w:lang w:val="de-CH"/>
              </w:rPr>
            </w:pPr>
            <w:r w:rsidRPr="004A6F43">
              <w:rPr>
                <w:b/>
                <w:bCs/>
                <w:lang w:val="de-CH"/>
              </w:rPr>
              <w:t xml:space="preserve">Bestuhlung </w:t>
            </w:r>
            <w:r w:rsidR="00446335">
              <w:rPr>
                <w:b/>
                <w:bCs/>
                <w:lang w:val="de-CH"/>
              </w:rPr>
              <w:t xml:space="preserve">&amp; </w:t>
            </w:r>
          </w:p>
          <w:p w14:paraId="37954B79" w14:textId="0BD407F6" w:rsidR="00D94401" w:rsidRPr="008A4789" w:rsidRDefault="00D94401" w:rsidP="006F4E88">
            <w:pPr>
              <w:rPr>
                <w:b/>
                <w:bCs/>
                <w:lang w:val="de-CH"/>
              </w:rPr>
            </w:pPr>
            <w:r w:rsidRPr="00446335">
              <w:rPr>
                <w:b/>
                <w:bCs/>
                <w:lang w:val="de-CH"/>
              </w:rPr>
              <w:t>max. Teilnehmeranzahl</w:t>
            </w:r>
          </w:p>
        </w:tc>
        <w:tc>
          <w:tcPr>
            <w:tcW w:w="3118" w:type="dxa"/>
          </w:tcPr>
          <w:p w14:paraId="7BE4829B" w14:textId="114FCF44" w:rsidR="00D94401" w:rsidRPr="005346F3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158220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46F3" w:rsidRPr="005346F3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D94401" w:rsidRPr="005346F3">
              <w:rPr>
                <w:sz w:val="20"/>
                <w:szCs w:val="20"/>
                <w:lang w:val="de-CH"/>
              </w:rPr>
              <w:t xml:space="preserve"> </w:t>
            </w:r>
            <w:r w:rsidR="00D94401" w:rsidRPr="004A6F43">
              <w:rPr>
                <w:sz w:val="20"/>
                <w:szCs w:val="20"/>
                <w:lang w:val="de-CH"/>
              </w:rPr>
              <w:t>Theaterbestuhlung</w:t>
            </w:r>
          </w:p>
          <w:p w14:paraId="514A1851" w14:textId="7FBCC599" w:rsidR="00D94401" w:rsidRPr="005346F3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1838298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46F3" w:rsidRPr="005346F3">
                  <w:rPr>
                    <w:rFonts w:ascii="MS Gothic" w:eastAsia="MS Gothic" w:hAnsi="MS Gothic" w:hint="eastAsia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D94401" w:rsidRPr="005346F3">
              <w:rPr>
                <w:sz w:val="20"/>
                <w:szCs w:val="20"/>
                <w:lang w:val="de-CH"/>
              </w:rPr>
              <w:t xml:space="preserve"> </w:t>
            </w:r>
            <w:r w:rsidR="00D94401" w:rsidRPr="004A6F43">
              <w:rPr>
                <w:sz w:val="20"/>
                <w:szCs w:val="20"/>
                <w:lang w:val="de-CH"/>
              </w:rPr>
              <w:t>U-Form</w:t>
            </w:r>
          </w:p>
          <w:p w14:paraId="0B1E0735" w14:textId="77777777" w:rsidR="00D94401" w:rsidRPr="005346F3" w:rsidRDefault="00000000" w:rsidP="00375A3C">
            <w:pPr>
              <w:spacing w:after="0"/>
              <w:rPr>
                <w:sz w:val="20"/>
                <w:szCs w:val="20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108010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94401" w:rsidRPr="005346F3">
                  <w:rPr>
                    <w:rFonts w:ascii="Segoe UI Symbol" w:hAnsi="Segoe UI Symbol" w:cs="Segoe UI Symbol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D94401" w:rsidRPr="005346F3">
              <w:rPr>
                <w:sz w:val="20"/>
                <w:szCs w:val="20"/>
                <w:lang w:val="de-CH"/>
              </w:rPr>
              <w:t xml:space="preserve"> </w:t>
            </w:r>
            <w:r w:rsidR="00D94401" w:rsidRPr="004A6F43">
              <w:rPr>
                <w:sz w:val="20"/>
                <w:szCs w:val="20"/>
                <w:lang w:val="de-CH"/>
              </w:rPr>
              <w:t>Tischinseln</w:t>
            </w:r>
            <w:r w:rsidR="00D94401" w:rsidRPr="005346F3">
              <w:rPr>
                <w:sz w:val="20"/>
                <w:szCs w:val="20"/>
                <w:lang w:val="de-CH"/>
              </w:rPr>
              <w:t xml:space="preserve"> für Workshop</w:t>
            </w:r>
          </w:p>
          <w:p w14:paraId="4D0621D6" w14:textId="64B1F7E1" w:rsidR="005346F3" w:rsidRDefault="00000000" w:rsidP="00375A3C">
            <w:pPr>
              <w:spacing w:after="0"/>
              <w:rPr>
                <w:sz w:val="16"/>
                <w:szCs w:val="16"/>
                <w:lang w:val="de-CH"/>
              </w:rPr>
            </w:pPr>
            <w:sdt>
              <w:sdtPr>
                <w:rPr>
                  <w:sz w:val="20"/>
                  <w:szCs w:val="20"/>
                  <w:lang w:val="de-CH"/>
                </w:rPr>
                <w:id w:val="-557018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46F3" w:rsidRPr="005346F3">
                  <w:rPr>
                    <w:rFonts w:ascii="Segoe UI Symbol" w:hAnsi="Segoe UI Symbol" w:cs="Segoe UI Symbol"/>
                    <w:sz w:val="20"/>
                    <w:szCs w:val="20"/>
                    <w:lang w:val="de-CH"/>
                  </w:rPr>
                  <w:t>☐</w:t>
                </w:r>
              </w:sdtContent>
            </w:sdt>
            <w:r w:rsidR="005346F3" w:rsidRPr="005346F3">
              <w:rPr>
                <w:sz w:val="20"/>
                <w:szCs w:val="20"/>
                <w:lang w:val="de-CH"/>
              </w:rPr>
              <w:t xml:space="preserve"> Sonstiges: bitte ausfüllen</w:t>
            </w:r>
          </w:p>
        </w:tc>
        <w:tc>
          <w:tcPr>
            <w:tcW w:w="3118" w:type="dxa"/>
          </w:tcPr>
          <w:p w14:paraId="260D4BFA" w14:textId="77777777" w:rsidR="00D94401" w:rsidRPr="005346F3" w:rsidRDefault="00D94401" w:rsidP="006F4E88">
            <w:pPr>
              <w:rPr>
                <w:sz w:val="20"/>
                <w:szCs w:val="20"/>
                <w:lang w:val="de-CH"/>
              </w:rPr>
            </w:pPr>
            <w:r w:rsidRPr="005346F3">
              <w:rPr>
                <w:sz w:val="20"/>
                <w:szCs w:val="20"/>
                <w:lang w:val="de-CH"/>
              </w:rPr>
              <w:t>Max. Teilnehmeranzahl</w:t>
            </w:r>
            <w:r w:rsidRPr="005346F3">
              <w:rPr>
                <w:sz w:val="20"/>
                <w:szCs w:val="20"/>
                <w:highlight w:val="yellow"/>
                <w:lang w:val="de-CH"/>
              </w:rPr>
              <w:t>: bitte ausfüllen</w:t>
            </w:r>
          </w:p>
          <w:p w14:paraId="757D339A" w14:textId="2EBA2079" w:rsidR="00D94401" w:rsidRPr="00327373" w:rsidRDefault="009673BC" w:rsidP="006F4E88">
            <w:pPr>
              <w:rPr>
                <w:sz w:val="16"/>
                <w:szCs w:val="16"/>
                <w:lang w:val="de-CH"/>
              </w:rPr>
            </w:pPr>
            <w:r w:rsidRPr="009673BC">
              <w:rPr>
                <w:sz w:val="16"/>
                <w:szCs w:val="16"/>
                <w:lang w:val="de-CH"/>
              </w:rPr>
              <w:lastRenderedPageBreak/>
              <w:t xml:space="preserve">Diese könnte aufgrund des Formates </w:t>
            </w:r>
            <w:r>
              <w:rPr>
                <w:sz w:val="16"/>
                <w:szCs w:val="16"/>
                <w:lang w:val="de-CH"/>
              </w:rPr>
              <w:t xml:space="preserve">(Workshop) </w:t>
            </w:r>
            <w:r w:rsidRPr="009673BC">
              <w:rPr>
                <w:sz w:val="16"/>
                <w:szCs w:val="16"/>
                <w:lang w:val="de-CH"/>
              </w:rPr>
              <w:t>oder der Raumgrösse beschränkt sein.</w:t>
            </w:r>
          </w:p>
        </w:tc>
      </w:tr>
      <w:tr w:rsidR="004A6F43" w:rsidRPr="00AE1E90" w14:paraId="3E18BE8B" w14:textId="77777777" w:rsidTr="006F4E88">
        <w:tc>
          <w:tcPr>
            <w:tcW w:w="2778" w:type="dxa"/>
          </w:tcPr>
          <w:p w14:paraId="129BD9D8" w14:textId="10F66877" w:rsidR="004A6F43" w:rsidRPr="008A4789" w:rsidRDefault="004A6F43" w:rsidP="006F4E88">
            <w:pPr>
              <w:rPr>
                <w:b/>
                <w:bCs/>
                <w:lang w:val="de-CH"/>
              </w:rPr>
            </w:pPr>
            <w:r w:rsidRPr="004A6F43">
              <w:rPr>
                <w:b/>
                <w:bCs/>
                <w:lang w:val="de-CH"/>
              </w:rPr>
              <w:lastRenderedPageBreak/>
              <w:t>Kontaktperson Catering</w:t>
            </w:r>
          </w:p>
        </w:tc>
        <w:tc>
          <w:tcPr>
            <w:tcW w:w="6236" w:type="dxa"/>
            <w:gridSpan w:val="2"/>
          </w:tcPr>
          <w:p w14:paraId="317C272B" w14:textId="43395EA5" w:rsidR="004A6F43" w:rsidRPr="00F3139A" w:rsidRDefault="00BB5507" w:rsidP="006F4E88">
            <w:pPr>
              <w:rPr>
                <w:lang w:val="it-IT"/>
              </w:rPr>
            </w:pPr>
            <w:r w:rsidRPr="00F3139A">
              <w:rPr>
                <w:lang w:val="de-CH"/>
              </w:rPr>
              <w:t xml:space="preserve">Name: </w:t>
            </w:r>
            <w:r w:rsidR="00F3139A" w:rsidRPr="00F3139A">
              <w:rPr>
                <w:lang w:val="de-CH"/>
              </w:rPr>
              <w:t>Alessandro Borgia</w:t>
            </w:r>
            <w:r w:rsidRPr="00F3139A">
              <w:rPr>
                <w:lang w:val="de-CH"/>
              </w:rPr>
              <w:br/>
              <w:t xml:space="preserve">E-Mail: </w:t>
            </w:r>
            <w:proofErr w:type="spellStart"/>
            <w:r w:rsidR="00F3139A" w:rsidRPr="00F3139A">
              <w:rPr>
                <w:lang w:val="de-CH"/>
              </w:rPr>
              <w:t>alessa</w:t>
            </w:r>
            <w:proofErr w:type="spellEnd"/>
            <w:r w:rsidR="00F3139A">
              <w:rPr>
                <w:lang w:val="it-IT"/>
              </w:rPr>
              <w:t>ndro.borgia@lake.ch</w:t>
            </w:r>
          </w:p>
          <w:p w14:paraId="14EA68DD" w14:textId="7F20736B" w:rsidR="009673BC" w:rsidRDefault="00000000" w:rsidP="006F4E88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973645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73BC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9673BC">
              <w:rPr>
                <w:lang w:val="de-CH"/>
              </w:rPr>
              <w:t xml:space="preserve"> Catering wird gesponsert</w:t>
            </w:r>
          </w:p>
          <w:p w14:paraId="6FF9785C" w14:textId="098CBE28" w:rsidR="00BB5507" w:rsidRDefault="00000000" w:rsidP="006F4E88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11114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373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6131A2">
              <w:rPr>
                <w:lang w:val="de-CH"/>
              </w:rPr>
              <w:t xml:space="preserve"> </w:t>
            </w:r>
            <w:r w:rsidR="00327373">
              <w:rPr>
                <w:lang w:val="de-CH"/>
              </w:rPr>
              <w:t>Kein Cateringpartner vorhanden</w:t>
            </w:r>
          </w:p>
          <w:p w14:paraId="1CE0D9A3" w14:textId="5F87E9F9" w:rsidR="00BB5507" w:rsidRDefault="00000000" w:rsidP="00BB5507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114617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507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BB5507">
              <w:rPr>
                <w:lang w:val="de-CH"/>
              </w:rPr>
              <w:t xml:space="preserve"> Cateringorganisation durch: </w:t>
            </w:r>
          </w:p>
          <w:p w14:paraId="46E6DFEA" w14:textId="32816707" w:rsidR="00BB5507" w:rsidRPr="00BB5507" w:rsidRDefault="00BB5507" w:rsidP="006F4E88">
            <w:pPr>
              <w:rPr>
                <w:sz w:val="16"/>
                <w:szCs w:val="16"/>
                <w:lang w:val="de-CH"/>
              </w:rPr>
            </w:pPr>
            <w:r w:rsidRPr="00BB5507">
              <w:rPr>
                <w:sz w:val="16"/>
                <w:szCs w:val="16"/>
                <w:lang w:val="de-CH"/>
              </w:rPr>
              <w:t>Bitte abklären, ob es einen Cateringpartner gibt.</w:t>
            </w:r>
          </w:p>
          <w:p w14:paraId="0000E9DF" w14:textId="39DB6FC4" w:rsidR="009673BC" w:rsidRPr="009673BC" w:rsidRDefault="009673BC" w:rsidP="006F4E88">
            <w:pPr>
              <w:rPr>
                <w:sz w:val="16"/>
                <w:szCs w:val="16"/>
                <w:lang w:val="de-CH"/>
              </w:rPr>
            </w:pPr>
            <w:r w:rsidRPr="003D45EC">
              <w:rPr>
                <w:sz w:val="16"/>
                <w:szCs w:val="16"/>
                <w:lang w:val="de-CH"/>
              </w:rPr>
              <w:t>Budgetrahmen: CHF 25-30 pro Person inkl. Getränke</w:t>
            </w:r>
          </w:p>
        </w:tc>
      </w:tr>
    </w:tbl>
    <w:p w14:paraId="6D2054FC" w14:textId="3E0AD0D9" w:rsidR="004A6F43" w:rsidRDefault="004A6F43" w:rsidP="00EC2A4B">
      <w:pPr>
        <w:pStyle w:val="berschrift1"/>
        <w:rPr>
          <w:rStyle w:val="berschrift2Zchn"/>
          <w:b/>
          <w:bCs/>
          <w:lang w:val="de-CH"/>
        </w:rPr>
      </w:pPr>
      <w:bookmarkStart w:id="22" w:name="_Toc215817605"/>
      <w:r w:rsidRPr="008A4789">
        <w:rPr>
          <w:rStyle w:val="berschrift2Zchn"/>
          <w:b/>
          <w:bCs/>
          <w:lang w:val="de-CH"/>
        </w:rPr>
        <w:t>Angaben Moderation</w:t>
      </w:r>
      <w:r w:rsidR="008A4789" w:rsidRPr="008A4789">
        <w:rPr>
          <w:rStyle w:val="berschrift2Zchn"/>
          <w:b/>
          <w:bCs/>
          <w:lang w:val="de-CH"/>
        </w:rPr>
        <w:t xml:space="preserve"> &amp;</w:t>
      </w:r>
      <w:r w:rsidRPr="008A4789">
        <w:rPr>
          <w:rStyle w:val="berschrift2Zchn"/>
          <w:b/>
          <w:bCs/>
          <w:lang w:val="de-CH"/>
        </w:rPr>
        <w:t xml:space="preserve"> Refer</w:t>
      </w:r>
      <w:r w:rsidR="008A4789" w:rsidRPr="008A4789">
        <w:rPr>
          <w:rStyle w:val="berschrift2Zchn"/>
          <w:b/>
          <w:bCs/>
          <w:lang w:val="de-CH"/>
        </w:rPr>
        <w:t>ierende</w:t>
      </w:r>
      <w:r w:rsidR="00C135BF">
        <w:rPr>
          <w:rStyle w:val="berschrift2Zchn"/>
          <w:b/>
          <w:bCs/>
          <w:lang w:val="de-CH"/>
        </w:rPr>
        <w:t>n</w:t>
      </w:r>
      <w:bookmarkEnd w:id="22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060AAC" w:rsidRPr="008A4789" w14:paraId="16455336" w14:textId="77777777" w:rsidTr="007F354A">
        <w:tc>
          <w:tcPr>
            <w:tcW w:w="1413" w:type="dxa"/>
          </w:tcPr>
          <w:p w14:paraId="47141F2F" w14:textId="77777777" w:rsidR="00060AAC" w:rsidRPr="008A4789" w:rsidRDefault="00060AAC" w:rsidP="007F354A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Rolle</w:t>
            </w:r>
          </w:p>
        </w:tc>
        <w:tc>
          <w:tcPr>
            <w:tcW w:w="7649" w:type="dxa"/>
          </w:tcPr>
          <w:p w14:paraId="2C77384C" w14:textId="77777777" w:rsidR="00060AAC" w:rsidRDefault="00000000" w:rsidP="007F354A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-761368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5082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60AAC" w:rsidRPr="008A4789">
              <w:rPr>
                <w:lang w:val="de-CH"/>
              </w:rPr>
              <w:t xml:space="preserve"> </w:t>
            </w:r>
            <w:r w:rsidR="00060AAC">
              <w:rPr>
                <w:lang w:val="de-CH"/>
              </w:rPr>
              <w:t xml:space="preserve">Host &amp; </w:t>
            </w:r>
            <w:proofErr w:type="spellStart"/>
            <w:r w:rsidR="00060AAC">
              <w:rPr>
                <w:lang w:val="de-CH"/>
              </w:rPr>
              <w:t>Moderator:in</w:t>
            </w:r>
            <w:proofErr w:type="spellEnd"/>
          </w:p>
          <w:p w14:paraId="5D1C0053" w14:textId="7508B5F8" w:rsidR="00463E42" w:rsidRPr="008A4789" w:rsidRDefault="00000000" w:rsidP="007F354A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-13291232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3139A">
                  <w:rPr>
                    <w:rFonts w:ascii="MS Gothic" w:eastAsia="MS Gothic" w:hAnsi="MS Gothic" w:hint="eastAsia"/>
                    <w:lang w:val="de-CH"/>
                  </w:rPr>
                  <w:t>☒</w:t>
                </w:r>
              </w:sdtContent>
            </w:sdt>
            <w:r w:rsidR="00463E42" w:rsidRPr="008A4789">
              <w:rPr>
                <w:lang w:val="de-CH"/>
              </w:rPr>
              <w:t xml:space="preserve"> </w:t>
            </w:r>
            <w:r w:rsidR="00463E42">
              <w:rPr>
                <w:lang w:val="de-CH"/>
              </w:rPr>
              <w:t xml:space="preserve">Host &amp; </w:t>
            </w:r>
            <w:proofErr w:type="spellStart"/>
            <w:r w:rsidR="00463E42">
              <w:rPr>
                <w:lang w:val="de-CH"/>
              </w:rPr>
              <w:t>Moderator:in</w:t>
            </w:r>
            <w:proofErr w:type="spellEnd"/>
            <w:r w:rsidR="00463E42">
              <w:rPr>
                <w:lang w:val="de-CH"/>
              </w:rPr>
              <w:t xml:space="preserve"> &amp; </w:t>
            </w:r>
            <w:proofErr w:type="spellStart"/>
            <w:r w:rsidR="00463E42">
              <w:rPr>
                <w:lang w:val="de-CH"/>
              </w:rPr>
              <w:t>Refer</w:t>
            </w:r>
            <w:r w:rsidR="00FE5203">
              <w:rPr>
                <w:lang w:val="de-CH"/>
              </w:rPr>
              <w:t>ent:in</w:t>
            </w:r>
            <w:proofErr w:type="spellEnd"/>
          </w:p>
        </w:tc>
      </w:tr>
      <w:tr w:rsidR="00060AAC" w:rsidRPr="00780282" w14:paraId="6DB26373" w14:textId="77777777" w:rsidTr="007F354A">
        <w:tc>
          <w:tcPr>
            <w:tcW w:w="1413" w:type="dxa"/>
          </w:tcPr>
          <w:p w14:paraId="7C95F709" w14:textId="237813C8" w:rsidR="00060AAC" w:rsidRPr="008A4789" w:rsidRDefault="00060AAC" w:rsidP="007F354A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Name</w:t>
            </w:r>
          </w:p>
        </w:tc>
        <w:tc>
          <w:tcPr>
            <w:tcW w:w="7649" w:type="dxa"/>
          </w:tcPr>
          <w:p w14:paraId="615AA680" w14:textId="07574D02" w:rsidR="00060AAC" w:rsidRPr="00780282" w:rsidRDefault="00403BF2" w:rsidP="007F354A">
            <w:pPr>
              <w:rPr>
                <w:sz w:val="16"/>
                <w:szCs w:val="16"/>
                <w:lang w:val="en-US"/>
              </w:rPr>
            </w:pPr>
            <w:r w:rsidRPr="00780282">
              <w:rPr>
                <w:lang w:val="en-US"/>
              </w:rPr>
              <w:t>Viktor Dötzel</w:t>
            </w:r>
          </w:p>
        </w:tc>
      </w:tr>
      <w:tr w:rsidR="00CB6CF5" w:rsidRPr="00AE1E90" w14:paraId="52B1F334" w14:textId="77777777" w:rsidTr="007F354A">
        <w:tc>
          <w:tcPr>
            <w:tcW w:w="1413" w:type="dxa"/>
          </w:tcPr>
          <w:p w14:paraId="45E564CF" w14:textId="0C41031D" w:rsidR="00CB6CF5" w:rsidRPr="008A4789" w:rsidRDefault="00CB6CF5" w:rsidP="007F354A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 xml:space="preserve">Rolle / Funktion </w:t>
            </w:r>
            <w:r>
              <w:rPr>
                <w:b/>
                <w:bCs/>
                <w:sz w:val="20"/>
                <w:szCs w:val="20"/>
                <w:lang w:val="de-CH"/>
              </w:rPr>
              <w:t xml:space="preserve">&amp; </w:t>
            </w:r>
            <w:r w:rsidRPr="008A4789">
              <w:rPr>
                <w:b/>
                <w:bCs/>
                <w:sz w:val="20"/>
                <w:szCs w:val="20"/>
                <w:lang w:val="de-CH"/>
              </w:rPr>
              <w:t>Firma</w:t>
            </w:r>
          </w:p>
        </w:tc>
        <w:tc>
          <w:tcPr>
            <w:tcW w:w="7649" w:type="dxa"/>
          </w:tcPr>
          <w:p w14:paraId="0C592375" w14:textId="1E3397C4" w:rsidR="00CB6CF5" w:rsidRDefault="00CB6CF5" w:rsidP="002F6C3F">
            <w:pPr>
              <w:spacing w:after="0"/>
              <w:rPr>
                <w:sz w:val="16"/>
                <w:szCs w:val="16"/>
                <w:lang w:val="de-CH"/>
              </w:rPr>
            </w:pPr>
            <w:r w:rsidRPr="00780282">
              <w:rPr>
                <w:lang w:val="en-US"/>
              </w:rPr>
              <w:t>Senior Security Engineer</w:t>
            </w:r>
          </w:p>
        </w:tc>
      </w:tr>
      <w:tr w:rsidR="00060AAC" w:rsidRPr="00AE1E90" w14:paraId="0D9E17B4" w14:textId="77777777" w:rsidTr="007F354A">
        <w:tc>
          <w:tcPr>
            <w:tcW w:w="1413" w:type="dxa"/>
          </w:tcPr>
          <w:p w14:paraId="46EBB451" w14:textId="77777777" w:rsidR="00060AAC" w:rsidRPr="008A4789" w:rsidRDefault="00060AAC" w:rsidP="007F354A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Kurz-Teaser</w:t>
            </w:r>
          </w:p>
          <w:p w14:paraId="5B715BB8" w14:textId="77777777" w:rsidR="00060AAC" w:rsidRPr="003932D9" w:rsidRDefault="00060AAC" w:rsidP="007F354A">
            <w:pPr>
              <w:rPr>
                <w:sz w:val="16"/>
                <w:szCs w:val="16"/>
                <w:lang w:val="de-CH"/>
              </w:rPr>
            </w:pPr>
            <w:r w:rsidRPr="003932D9">
              <w:rPr>
                <w:sz w:val="16"/>
                <w:szCs w:val="16"/>
                <w:lang w:val="de-CH"/>
              </w:rPr>
              <w:t>(Max 100 Zeichen inkl. Leerschlag)</w:t>
            </w:r>
          </w:p>
        </w:tc>
        <w:tc>
          <w:tcPr>
            <w:tcW w:w="7649" w:type="dxa"/>
          </w:tcPr>
          <w:p w14:paraId="2590F855" w14:textId="77777777" w:rsidR="00780282" w:rsidRDefault="00780282" w:rsidP="002F6C3F">
            <w:pPr>
              <w:spacing w:after="0"/>
              <w:rPr>
                <w:sz w:val="16"/>
                <w:szCs w:val="16"/>
                <w:lang w:val="de-CH"/>
              </w:rPr>
            </w:pPr>
          </w:p>
          <w:p w14:paraId="71561300" w14:textId="149B5177" w:rsidR="002F6C3F" w:rsidRDefault="002F6C3F" w:rsidP="002F6C3F">
            <w:pPr>
              <w:spacing w:after="0"/>
              <w:rPr>
                <w:sz w:val="16"/>
                <w:szCs w:val="16"/>
                <w:lang w:val="de-CH"/>
              </w:rPr>
            </w:pPr>
            <w:r w:rsidRPr="002F6C3F">
              <w:rPr>
                <w:sz w:val="16"/>
                <w:szCs w:val="16"/>
                <w:lang w:val="de-CH"/>
              </w:rPr>
              <w:t xml:space="preserve">Ein Zufall im Studium wurde zur Berufung: Security Engineer mit Expertise in </w:t>
            </w:r>
            <w:proofErr w:type="spellStart"/>
            <w:r w:rsidRPr="002F6C3F">
              <w:rPr>
                <w:sz w:val="16"/>
                <w:szCs w:val="16"/>
                <w:lang w:val="de-CH"/>
              </w:rPr>
              <w:t>Pentesting</w:t>
            </w:r>
            <w:proofErr w:type="spellEnd"/>
            <w:r w:rsidRPr="002F6C3F">
              <w:rPr>
                <w:sz w:val="16"/>
                <w:szCs w:val="16"/>
                <w:lang w:val="de-CH"/>
              </w:rPr>
              <w:t>, Forensik, Consulting und User Awareness. Sein Fazit nach Jahren im Bereich – wird nie langweilig, weil täglich etwas Neues passiert.</w:t>
            </w:r>
          </w:p>
          <w:p w14:paraId="1206F913" w14:textId="77777777" w:rsidR="00F95E7B" w:rsidRDefault="00F95E7B" w:rsidP="002F6C3F">
            <w:pPr>
              <w:spacing w:after="0"/>
              <w:rPr>
                <w:sz w:val="16"/>
                <w:szCs w:val="16"/>
                <w:lang w:val="de-CH"/>
              </w:rPr>
            </w:pPr>
          </w:p>
          <w:p w14:paraId="39D465CB" w14:textId="77777777" w:rsidR="00F95E7B" w:rsidRPr="00F95E7B" w:rsidRDefault="00F95E7B" w:rsidP="00F95E7B">
            <w:pPr>
              <w:spacing w:after="0"/>
              <w:rPr>
                <w:sz w:val="16"/>
                <w:szCs w:val="16"/>
                <w:lang w:val="de-CH"/>
              </w:rPr>
            </w:pPr>
            <w:r w:rsidRPr="00F95E7B">
              <w:rPr>
                <w:sz w:val="16"/>
                <w:szCs w:val="16"/>
                <w:lang w:val="de-CH"/>
              </w:rPr>
              <w:t>Kurz-Teaser:</w:t>
            </w:r>
          </w:p>
          <w:p w14:paraId="1C33E327" w14:textId="3C520DAC" w:rsidR="00060AAC" w:rsidRPr="00852AE1" w:rsidRDefault="00F95E7B" w:rsidP="007F354A">
            <w:pPr>
              <w:spacing w:after="0"/>
              <w:rPr>
                <w:sz w:val="16"/>
                <w:szCs w:val="16"/>
                <w:lang w:val="de-CH"/>
              </w:rPr>
            </w:pPr>
            <w:r w:rsidRPr="00F95E7B">
              <w:rPr>
                <w:sz w:val="16"/>
                <w:szCs w:val="16"/>
                <w:lang w:val="de-CH"/>
              </w:rPr>
              <w:t>KI verändert Angriff und Verteidigung gleichzeitig – und das jeden Tag neu.</w:t>
            </w:r>
          </w:p>
        </w:tc>
      </w:tr>
      <w:tr w:rsidR="00CB6CF5" w:rsidRPr="00AE1E90" w14:paraId="79EC946C" w14:textId="77777777" w:rsidTr="007F354A">
        <w:tc>
          <w:tcPr>
            <w:tcW w:w="1413" w:type="dxa"/>
          </w:tcPr>
          <w:p w14:paraId="154E5840" w14:textId="7EB610D1" w:rsidR="00CB6CF5" w:rsidRPr="008A4789" w:rsidRDefault="00CB6CF5" w:rsidP="007F354A">
            <w:pPr>
              <w:rPr>
                <w:b/>
                <w:bCs/>
                <w:sz w:val="20"/>
                <w:szCs w:val="20"/>
                <w:lang w:val="de-CH"/>
              </w:rPr>
            </w:pPr>
            <w:r>
              <w:rPr>
                <w:b/>
                <w:bCs/>
                <w:sz w:val="20"/>
                <w:szCs w:val="20"/>
                <w:lang w:val="de-CH"/>
              </w:rPr>
              <w:t>LinkedIn</w:t>
            </w:r>
          </w:p>
        </w:tc>
        <w:tc>
          <w:tcPr>
            <w:tcW w:w="7649" w:type="dxa"/>
          </w:tcPr>
          <w:p w14:paraId="799C3D67" w14:textId="77777777" w:rsidR="00CB6CF5" w:rsidRDefault="00CB6CF5" w:rsidP="002F6C3F">
            <w:pPr>
              <w:spacing w:after="0"/>
              <w:rPr>
                <w:sz w:val="16"/>
                <w:szCs w:val="16"/>
                <w:lang w:val="de-CH"/>
              </w:rPr>
            </w:pPr>
          </w:p>
        </w:tc>
      </w:tr>
    </w:tbl>
    <w:p w14:paraId="1F620DBF" w14:textId="77777777" w:rsidR="00060AAC" w:rsidRDefault="00060AAC" w:rsidP="00060AAC">
      <w:pPr>
        <w:rPr>
          <w:lang w:val="de-CH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AD125F" w:rsidRPr="008A4789" w14:paraId="3CB51D53" w14:textId="77777777" w:rsidTr="008525E1">
        <w:tc>
          <w:tcPr>
            <w:tcW w:w="1413" w:type="dxa"/>
          </w:tcPr>
          <w:p w14:paraId="780169BD" w14:textId="77777777" w:rsidR="00AD125F" w:rsidRPr="008A4789" w:rsidRDefault="00AD125F" w:rsidP="008525E1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Rolle</w:t>
            </w:r>
          </w:p>
        </w:tc>
        <w:tc>
          <w:tcPr>
            <w:tcW w:w="7649" w:type="dxa"/>
          </w:tcPr>
          <w:p w14:paraId="35ACAEA7" w14:textId="48D12DB4" w:rsidR="00AD125F" w:rsidRPr="008A4789" w:rsidRDefault="00000000" w:rsidP="008525E1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1464004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3139A">
                  <w:rPr>
                    <w:rFonts w:ascii="MS Gothic" w:eastAsia="MS Gothic" w:hAnsi="MS Gothic" w:hint="eastAsia"/>
                    <w:lang w:val="de-CH"/>
                  </w:rPr>
                  <w:t>☒</w:t>
                </w:r>
              </w:sdtContent>
            </w:sdt>
            <w:r w:rsidR="00AD125F" w:rsidRPr="008A4789">
              <w:rPr>
                <w:lang w:val="de-CH"/>
              </w:rPr>
              <w:t xml:space="preserve"> </w:t>
            </w:r>
            <w:r w:rsidR="00AD125F">
              <w:rPr>
                <w:lang w:val="de-CH"/>
              </w:rPr>
              <w:t>Event Support</w:t>
            </w:r>
          </w:p>
        </w:tc>
      </w:tr>
      <w:tr w:rsidR="00A448D5" w:rsidRPr="00403BF2" w14:paraId="0BAD4ECE" w14:textId="77777777" w:rsidTr="008525E1">
        <w:tc>
          <w:tcPr>
            <w:tcW w:w="1413" w:type="dxa"/>
          </w:tcPr>
          <w:p w14:paraId="54679A5B" w14:textId="0E074343" w:rsidR="00A448D5" w:rsidRPr="008A4789" w:rsidRDefault="00B85365" w:rsidP="008525E1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 xml:space="preserve">Name &amp; </w:t>
            </w:r>
            <w:r w:rsidRPr="008A4789">
              <w:rPr>
                <w:b/>
                <w:bCs/>
                <w:sz w:val="20"/>
                <w:szCs w:val="20"/>
                <w:lang w:val="de-CH"/>
              </w:rPr>
              <w:br/>
              <w:t>E-Mail</w:t>
            </w:r>
          </w:p>
        </w:tc>
        <w:tc>
          <w:tcPr>
            <w:tcW w:w="7649" w:type="dxa"/>
          </w:tcPr>
          <w:p w14:paraId="2599786A" w14:textId="6EAE607D" w:rsidR="00A448D5" w:rsidRPr="00403BF2" w:rsidRDefault="00F3139A" w:rsidP="008525E1">
            <w:pPr>
              <w:rPr>
                <w:rFonts w:ascii="MS Gothic" w:eastAsia="MS Gothic" w:hAnsi="MS Gothic"/>
                <w:lang w:val="it-IT"/>
              </w:rPr>
            </w:pPr>
            <w:r w:rsidRPr="00403BF2">
              <w:rPr>
                <w:rFonts w:ascii="MS Gothic" w:eastAsia="MS Gothic" w:hAnsi="MS Gothic"/>
                <w:lang w:val="it-IT"/>
              </w:rPr>
              <w:t xml:space="preserve">Alessandro Borgia, </w:t>
            </w:r>
            <w:r w:rsidR="00403BF2" w:rsidRPr="00403BF2">
              <w:rPr>
                <w:rFonts w:ascii="MS Gothic" w:eastAsia="MS Gothic" w:hAnsi="MS Gothic"/>
                <w:lang w:val="it-IT"/>
              </w:rPr>
              <w:t>alessandro.borgia@lake.ch</w:t>
            </w:r>
          </w:p>
        </w:tc>
      </w:tr>
    </w:tbl>
    <w:p w14:paraId="4D8E5B42" w14:textId="77777777" w:rsidR="00060AAC" w:rsidRPr="00403BF2" w:rsidRDefault="00060AAC" w:rsidP="00060AAC">
      <w:pPr>
        <w:rPr>
          <w:lang w:val="it-IT"/>
        </w:rPr>
      </w:pPr>
    </w:p>
    <w:p w14:paraId="6846EF71" w14:textId="77777777" w:rsidR="00AD125F" w:rsidRPr="00403BF2" w:rsidRDefault="00AD125F" w:rsidP="00060AAC">
      <w:pPr>
        <w:rPr>
          <w:lang w:val="it-I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405794" w:rsidRPr="00AE1E90" w14:paraId="4880C53E" w14:textId="77777777" w:rsidTr="002D768F">
        <w:tc>
          <w:tcPr>
            <w:tcW w:w="1413" w:type="dxa"/>
          </w:tcPr>
          <w:p w14:paraId="71235BF9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Rolle</w:t>
            </w:r>
          </w:p>
        </w:tc>
        <w:tc>
          <w:tcPr>
            <w:tcW w:w="7649" w:type="dxa"/>
          </w:tcPr>
          <w:p w14:paraId="744697DA" w14:textId="1C450826" w:rsidR="00A71A48" w:rsidRDefault="00000000" w:rsidP="002D768F">
            <w:pPr>
              <w:rPr>
                <w:lang w:val="de-CH"/>
              </w:rPr>
            </w:pPr>
            <w:sdt>
              <w:sdtPr>
                <w:rPr>
                  <w:lang w:val="de-CH"/>
                </w:rPr>
                <w:id w:val="-8803195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03BF2">
                  <w:rPr>
                    <w:rFonts w:ascii="MS Gothic" w:eastAsia="MS Gothic" w:hAnsi="MS Gothic" w:hint="eastAsia"/>
                    <w:lang w:val="de-CH"/>
                  </w:rPr>
                  <w:t>☒</w:t>
                </w:r>
              </w:sdtContent>
            </w:sdt>
            <w:r w:rsidR="00A71A48" w:rsidRPr="008A4789">
              <w:rPr>
                <w:lang w:val="de-CH"/>
              </w:rPr>
              <w:t xml:space="preserve"> </w:t>
            </w:r>
            <w:proofErr w:type="spellStart"/>
            <w:r w:rsidR="00A71A48">
              <w:rPr>
                <w:lang w:val="de-CH"/>
              </w:rPr>
              <w:t>Refe</w:t>
            </w:r>
            <w:r w:rsidR="00FE5203">
              <w:rPr>
                <w:lang w:val="de-CH"/>
              </w:rPr>
              <w:t>rent:in</w:t>
            </w:r>
            <w:proofErr w:type="spellEnd"/>
          </w:p>
          <w:p w14:paraId="748C6161" w14:textId="382E79AF" w:rsidR="003D5EA5" w:rsidRPr="008A4789" w:rsidRDefault="003D5EA5" w:rsidP="002D768F">
            <w:pPr>
              <w:rPr>
                <w:lang w:val="de-CH"/>
              </w:rPr>
            </w:pPr>
            <w:r w:rsidRPr="003D5EA5">
              <w:rPr>
                <w:sz w:val="16"/>
                <w:szCs w:val="16"/>
                <w:lang w:val="de-CH"/>
              </w:rPr>
              <w:t>Bitte duplizieren bei mehreren Referierenden</w:t>
            </w:r>
            <w:r>
              <w:rPr>
                <w:lang w:val="de-CH"/>
              </w:rPr>
              <w:t>.</w:t>
            </w:r>
          </w:p>
        </w:tc>
      </w:tr>
      <w:tr w:rsidR="00405794" w:rsidRPr="00780282" w14:paraId="592CA240" w14:textId="77777777" w:rsidTr="002D768F">
        <w:tc>
          <w:tcPr>
            <w:tcW w:w="1413" w:type="dxa"/>
          </w:tcPr>
          <w:p w14:paraId="0F1BB0DF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 xml:space="preserve">Name &amp; </w:t>
            </w:r>
            <w:r w:rsidRPr="008A4789">
              <w:rPr>
                <w:b/>
                <w:bCs/>
                <w:sz w:val="20"/>
                <w:szCs w:val="20"/>
                <w:lang w:val="de-CH"/>
              </w:rPr>
              <w:br/>
              <w:t>E-Mail</w:t>
            </w:r>
          </w:p>
        </w:tc>
        <w:tc>
          <w:tcPr>
            <w:tcW w:w="7649" w:type="dxa"/>
          </w:tcPr>
          <w:p w14:paraId="705DCA73" w14:textId="6B106EE3" w:rsidR="00405794" w:rsidRPr="00780282" w:rsidRDefault="00780282" w:rsidP="002D768F">
            <w:pPr>
              <w:rPr>
                <w:sz w:val="16"/>
                <w:szCs w:val="16"/>
                <w:lang w:val="en-US"/>
              </w:rPr>
            </w:pPr>
            <w:r w:rsidRPr="00780282">
              <w:rPr>
                <w:sz w:val="16"/>
                <w:szCs w:val="16"/>
                <w:lang w:val="en-US"/>
              </w:rPr>
              <w:t>Fabian Wipf, fabian.wipf@l</w:t>
            </w:r>
            <w:r>
              <w:rPr>
                <w:sz w:val="16"/>
                <w:szCs w:val="16"/>
                <w:lang w:val="en-US"/>
              </w:rPr>
              <w:t>ake.ch</w:t>
            </w:r>
          </w:p>
        </w:tc>
      </w:tr>
      <w:tr w:rsidR="00405794" w:rsidRPr="008A4789" w14:paraId="6A0D700A" w14:textId="77777777" w:rsidTr="002D768F">
        <w:tc>
          <w:tcPr>
            <w:tcW w:w="1413" w:type="dxa"/>
          </w:tcPr>
          <w:p w14:paraId="2059507C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lastRenderedPageBreak/>
              <w:t xml:space="preserve">Rolle / Funktion </w:t>
            </w:r>
            <w:r>
              <w:rPr>
                <w:b/>
                <w:bCs/>
                <w:sz w:val="20"/>
                <w:szCs w:val="20"/>
                <w:lang w:val="de-CH"/>
              </w:rPr>
              <w:t xml:space="preserve">&amp; </w:t>
            </w:r>
            <w:r w:rsidRPr="008A4789">
              <w:rPr>
                <w:b/>
                <w:bCs/>
                <w:sz w:val="20"/>
                <w:szCs w:val="20"/>
                <w:lang w:val="de-CH"/>
              </w:rPr>
              <w:t>Firma</w:t>
            </w:r>
          </w:p>
        </w:tc>
        <w:tc>
          <w:tcPr>
            <w:tcW w:w="7649" w:type="dxa"/>
          </w:tcPr>
          <w:p w14:paraId="200139A7" w14:textId="6D594B84" w:rsidR="00405794" w:rsidRPr="0050042F" w:rsidRDefault="0050042F" w:rsidP="002D768F">
            <w:pPr>
              <w:rPr>
                <w:lang w:val="en-US"/>
              </w:rPr>
            </w:pPr>
            <w:r w:rsidRPr="0050042F">
              <w:rPr>
                <w:lang w:val="en-US"/>
              </w:rPr>
              <w:t>Chief Information Security Officer / CISO</w:t>
            </w:r>
          </w:p>
        </w:tc>
      </w:tr>
      <w:tr w:rsidR="00405794" w:rsidRPr="00D6139D" w14:paraId="665811C1" w14:textId="77777777" w:rsidTr="002D768F">
        <w:tc>
          <w:tcPr>
            <w:tcW w:w="1413" w:type="dxa"/>
          </w:tcPr>
          <w:p w14:paraId="20902E90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LinkedIn</w:t>
            </w:r>
            <w:r>
              <w:rPr>
                <w:b/>
                <w:bCs/>
                <w:sz w:val="20"/>
                <w:szCs w:val="20"/>
                <w:lang w:val="de-CH"/>
              </w:rPr>
              <w:br/>
              <w:t>Link</w:t>
            </w:r>
          </w:p>
        </w:tc>
        <w:tc>
          <w:tcPr>
            <w:tcW w:w="7649" w:type="dxa"/>
          </w:tcPr>
          <w:p w14:paraId="5657189D" w14:textId="2977958D" w:rsidR="00405794" w:rsidRPr="008A4789" w:rsidRDefault="00D6139D" w:rsidP="002D768F">
            <w:pPr>
              <w:rPr>
                <w:lang w:val="de-CH"/>
              </w:rPr>
            </w:pPr>
            <w:r w:rsidRPr="00D6139D">
              <w:rPr>
                <w:lang w:val="de-CH"/>
              </w:rPr>
              <w:t>https://www.linkedin.com/in/fabian-wipf/</w:t>
            </w:r>
          </w:p>
        </w:tc>
      </w:tr>
      <w:tr w:rsidR="00405794" w:rsidRPr="008A4789" w14:paraId="70A2F4B6" w14:textId="77777777" w:rsidTr="002D768F">
        <w:tc>
          <w:tcPr>
            <w:tcW w:w="1413" w:type="dxa"/>
          </w:tcPr>
          <w:p w14:paraId="5BAE0755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Kurzportrait</w:t>
            </w:r>
            <w:r w:rsidRPr="008A4789">
              <w:rPr>
                <w:b/>
                <w:bCs/>
                <w:sz w:val="20"/>
                <w:szCs w:val="20"/>
                <w:lang w:val="de-CH"/>
              </w:rPr>
              <w:br/>
            </w:r>
            <w:r w:rsidRPr="003932D9">
              <w:rPr>
                <w:bCs/>
                <w:sz w:val="16"/>
                <w:szCs w:val="16"/>
                <w:lang w:val="de-CH"/>
              </w:rPr>
              <w:t>(</w:t>
            </w:r>
            <w:proofErr w:type="spellStart"/>
            <w:r w:rsidRPr="003932D9">
              <w:rPr>
                <w:bCs/>
                <w:sz w:val="16"/>
                <w:szCs w:val="16"/>
                <w:lang w:val="de-CH"/>
              </w:rPr>
              <w:t>max</w:t>
            </w:r>
            <w:proofErr w:type="spellEnd"/>
            <w:r w:rsidRPr="003932D9">
              <w:rPr>
                <w:bCs/>
                <w:sz w:val="16"/>
                <w:szCs w:val="16"/>
                <w:lang w:val="de-CH"/>
              </w:rPr>
              <w:t xml:space="preserve"> 230 Zeichen inkl. Leerschlag)</w:t>
            </w:r>
          </w:p>
        </w:tc>
        <w:tc>
          <w:tcPr>
            <w:tcW w:w="7649" w:type="dxa"/>
          </w:tcPr>
          <w:p w14:paraId="3E5C2923" w14:textId="06D4FF47" w:rsidR="00405794" w:rsidRPr="008A4789" w:rsidRDefault="000D35C3" w:rsidP="002D768F">
            <w:pPr>
              <w:rPr>
                <w:lang w:val="de-CH"/>
              </w:rPr>
            </w:pPr>
            <w:r w:rsidRPr="000D35C3">
              <w:rPr>
                <w:lang w:val="de-CH"/>
              </w:rPr>
              <w:t>Fabian ist CISO bei LAKE Solutions AG mit über 20 Jahren Erfahrung an der Schnittstelle von IT, Sicherheit und Führung. Er übersetzt komplexe Sicherheitsanforderungen in klare, umsetzbare Entscheidungen.</w:t>
            </w:r>
          </w:p>
        </w:tc>
      </w:tr>
      <w:tr w:rsidR="00405794" w:rsidRPr="00AE1E90" w14:paraId="3DB4C776" w14:textId="77777777" w:rsidTr="002D768F">
        <w:tc>
          <w:tcPr>
            <w:tcW w:w="1413" w:type="dxa"/>
          </w:tcPr>
          <w:p w14:paraId="3692D185" w14:textId="77777777" w:rsidR="00405794" w:rsidRPr="008A4789" w:rsidRDefault="00405794" w:rsidP="002D768F">
            <w:pPr>
              <w:rPr>
                <w:b/>
                <w:bCs/>
                <w:sz w:val="20"/>
                <w:szCs w:val="20"/>
                <w:lang w:val="de-CH"/>
              </w:rPr>
            </w:pPr>
            <w:r w:rsidRPr="008A4789">
              <w:rPr>
                <w:b/>
                <w:bCs/>
                <w:sz w:val="20"/>
                <w:szCs w:val="20"/>
                <w:lang w:val="de-CH"/>
              </w:rPr>
              <w:t>Kurz-Teaser</w:t>
            </w:r>
          </w:p>
          <w:p w14:paraId="397CA845" w14:textId="77777777" w:rsidR="00405794" w:rsidRPr="003932D9" w:rsidRDefault="00405794" w:rsidP="002D768F">
            <w:pPr>
              <w:rPr>
                <w:sz w:val="16"/>
                <w:szCs w:val="16"/>
                <w:lang w:val="de-CH"/>
              </w:rPr>
            </w:pPr>
            <w:r w:rsidRPr="003932D9">
              <w:rPr>
                <w:sz w:val="16"/>
                <w:szCs w:val="16"/>
                <w:lang w:val="de-CH"/>
              </w:rPr>
              <w:t>(Max 100 Zeichen inkl. Leerschlag)</w:t>
            </w:r>
          </w:p>
        </w:tc>
        <w:tc>
          <w:tcPr>
            <w:tcW w:w="7649" w:type="dxa"/>
          </w:tcPr>
          <w:p w14:paraId="0B365057" w14:textId="6FFBBA0D" w:rsidR="00405794" w:rsidRPr="00852AE1" w:rsidRDefault="00CA1C03" w:rsidP="002D768F">
            <w:pPr>
              <w:spacing w:after="0"/>
              <w:rPr>
                <w:sz w:val="16"/>
                <w:szCs w:val="16"/>
                <w:lang w:val="de-CH"/>
              </w:rPr>
            </w:pPr>
            <w:r w:rsidRPr="00CA1C03">
              <w:rPr>
                <w:sz w:val="16"/>
                <w:szCs w:val="16"/>
                <w:lang w:val="de-CH"/>
              </w:rPr>
              <w:t>Sicherheit entsteht nicht durch Tools – sondern durch Menschen, Prozesse und Führung.</w:t>
            </w:r>
          </w:p>
        </w:tc>
      </w:tr>
    </w:tbl>
    <w:p w14:paraId="3FCF292A" w14:textId="77777777" w:rsidR="00512F4C" w:rsidRPr="00512F4C" w:rsidRDefault="00512F4C" w:rsidP="00512F4C">
      <w:pPr>
        <w:rPr>
          <w:lang w:val="de-CH"/>
        </w:rPr>
      </w:pPr>
    </w:p>
    <w:sectPr w:rsidR="00512F4C" w:rsidRPr="00512F4C" w:rsidSect="003D45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26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9801" w14:textId="77777777" w:rsidR="00652084" w:rsidRDefault="00652084" w:rsidP="001D3940">
      <w:pPr>
        <w:spacing w:after="0" w:line="240" w:lineRule="auto"/>
      </w:pPr>
      <w:r>
        <w:separator/>
      </w:r>
    </w:p>
  </w:endnote>
  <w:endnote w:type="continuationSeparator" w:id="0">
    <w:p w14:paraId="484CC5E4" w14:textId="77777777" w:rsidR="00652084" w:rsidRDefault="00652084" w:rsidP="001D3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4EFE" w14:textId="77777777" w:rsidR="0096733B" w:rsidRDefault="0096733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F038E" w14:textId="77777777" w:rsidR="0096733B" w:rsidRDefault="0096733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8BC6D" w14:textId="77777777" w:rsidR="0096733B" w:rsidRDefault="009673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88A85" w14:textId="77777777" w:rsidR="00652084" w:rsidRDefault="00652084" w:rsidP="001D3940">
      <w:pPr>
        <w:spacing w:after="0" w:line="240" w:lineRule="auto"/>
      </w:pPr>
      <w:r>
        <w:separator/>
      </w:r>
    </w:p>
  </w:footnote>
  <w:footnote w:type="continuationSeparator" w:id="0">
    <w:p w14:paraId="5619494B" w14:textId="77777777" w:rsidR="00652084" w:rsidRDefault="00652084" w:rsidP="001D3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FC03F" w14:textId="77777777" w:rsidR="0096733B" w:rsidRDefault="0096733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4992" w:type="pct"/>
      <w:tblInd w:w="23" w:type="dxa"/>
      <w:tblLook w:val="04A0" w:firstRow="1" w:lastRow="0" w:firstColumn="1" w:lastColumn="0" w:noHBand="0" w:noVBand="1"/>
    </w:tblPr>
    <w:tblGrid>
      <w:gridCol w:w="2352"/>
      <w:gridCol w:w="6696"/>
    </w:tblGrid>
    <w:tr w:rsidR="001D3940" w:rsidRPr="00933A95" w14:paraId="3A2C47E2" w14:textId="77777777" w:rsidTr="007D3862">
      <w:trPr>
        <w:trHeight w:val="983"/>
      </w:trPr>
      <w:tc>
        <w:tcPr>
          <w:tcW w:w="1300" w:type="pct"/>
          <w:tcBorders>
            <w:top w:val="single" w:sz="4" w:space="0" w:color="auto"/>
          </w:tcBorders>
        </w:tcPr>
        <w:p w14:paraId="55806D05" w14:textId="77777777" w:rsidR="001D3940" w:rsidRPr="00825CC9" w:rsidRDefault="001D3940" w:rsidP="001D3940">
          <w:pPr>
            <w:pStyle w:val="HZITitleSheetInfo"/>
          </w:pPr>
          <w:r w:rsidRPr="00825CC9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6177D3E4" wp14:editId="4D08A96B">
                <wp:simplePos x="0" y="0"/>
                <wp:positionH relativeFrom="column">
                  <wp:posOffset>135890</wp:posOffset>
                </wp:positionH>
                <wp:positionV relativeFrom="paragraph">
                  <wp:posOffset>163195</wp:posOffset>
                </wp:positionV>
                <wp:extent cx="1219200" cy="460375"/>
                <wp:effectExtent l="0" t="0" r="0" b="0"/>
                <wp:wrapTight wrapText="bothSides">
                  <wp:wrapPolygon edited="0">
                    <wp:start x="0" y="0"/>
                    <wp:lineTo x="0" y="20557"/>
                    <wp:lineTo x="21263" y="20557"/>
                    <wp:lineTo x="21263" y="0"/>
                    <wp:lineTo x="0" y="0"/>
                  </wp:wrapPolygon>
                </wp:wrapTight>
                <wp:docPr id="399364725" name="Grafik 2" descr="Ein Bild, das Schrift, Logo, Symbol, Grafiken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2983933" name="Grafik 2" descr="Ein Bild, das Schrift, Logo, Symbol, Grafiken enthält.&#10;&#10;KI-generierte Inhalte können fehlerhaft sein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0" cy="460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00" w:type="pct"/>
          <w:tcBorders>
            <w:top w:val="single" w:sz="4" w:space="0" w:color="auto"/>
          </w:tcBorders>
          <w:vAlign w:val="center"/>
        </w:tcPr>
        <w:p w14:paraId="3AE339C7" w14:textId="51D6858A" w:rsidR="001D3940" w:rsidRPr="00CA74A5" w:rsidRDefault="00640D66" w:rsidP="001D3940">
          <w:pPr>
            <w:pStyle w:val="HZITitleSheetPName"/>
            <w:rPr>
              <w:b/>
              <w:lang w:val="de-CH"/>
            </w:rPr>
          </w:pPr>
          <w:proofErr w:type="gramStart"/>
          <w:r>
            <w:rPr>
              <w:b/>
              <w:lang w:val="de-CH"/>
            </w:rPr>
            <w:t>S</w:t>
          </w:r>
          <w:r w:rsidRPr="00CA74A5">
            <w:rPr>
              <w:b/>
              <w:lang w:val="de-CH"/>
            </w:rPr>
            <w:t>G</w:t>
          </w:r>
          <w:r>
            <w:rPr>
              <w:b/>
              <w:lang w:val="de-CH"/>
            </w:rPr>
            <w:t xml:space="preserve">O </w:t>
          </w:r>
          <w:r w:rsidRPr="00CA74A5">
            <w:rPr>
              <w:b/>
              <w:lang w:val="de-CH"/>
            </w:rPr>
            <w:t>Event</w:t>
          </w:r>
          <w:r>
            <w:rPr>
              <w:b/>
              <w:lang w:val="de-CH"/>
            </w:rPr>
            <w:t>konzept</w:t>
          </w:r>
          <w:proofErr w:type="gramEnd"/>
        </w:p>
      </w:tc>
    </w:tr>
  </w:tbl>
  <w:p w14:paraId="03ADB507" w14:textId="77777777" w:rsidR="001D3940" w:rsidRPr="001D3940" w:rsidRDefault="001D3940">
    <w:pPr>
      <w:pStyle w:val="Kopfzeile"/>
      <w:rPr>
        <w:lang w:val="de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4992" w:type="pct"/>
      <w:tblInd w:w="23" w:type="dxa"/>
      <w:tblLook w:val="04A0" w:firstRow="1" w:lastRow="0" w:firstColumn="1" w:lastColumn="0" w:noHBand="0" w:noVBand="1"/>
    </w:tblPr>
    <w:tblGrid>
      <w:gridCol w:w="2352"/>
      <w:gridCol w:w="6696"/>
    </w:tblGrid>
    <w:tr w:rsidR="001D3940" w:rsidRPr="00933A95" w14:paraId="140B53AC" w14:textId="77777777" w:rsidTr="007D3862">
      <w:trPr>
        <w:trHeight w:val="983"/>
      </w:trPr>
      <w:tc>
        <w:tcPr>
          <w:tcW w:w="1300" w:type="pct"/>
          <w:tcBorders>
            <w:top w:val="single" w:sz="4" w:space="0" w:color="auto"/>
          </w:tcBorders>
        </w:tcPr>
        <w:p w14:paraId="666F24F0" w14:textId="77777777" w:rsidR="001D3940" w:rsidRPr="00825CC9" w:rsidRDefault="001D3940" w:rsidP="001D3940">
          <w:pPr>
            <w:pStyle w:val="HZITitleSheetInfo"/>
          </w:pPr>
          <w:r w:rsidRPr="00825CC9">
            <w:rPr>
              <w:noProof/>
            </w:rPr>
            <w:drawing>
              <wp:anchor distT="0" distB="0" distL="114300" distR="114300" simplePos="0" relativeHeight="251658241" behindDoc="1" locked="0" layoutInCell="1" allowOverlap="1" wp14:anchorId="0F80A882" wp14:editId="55CD4649">
                <wp:simplePos x="0" y="0"/>
                <wp:positionH relativeFrom="column">
                  <wp:posOffset>135890</wp:posOffset>
                </wp:positionH>
                <wp:positionV relativeFrom="paragraph">
                  <wp:posOffset>163195</wp:posOffset>
                </wp:positionV>
                <wp:extent cx="1219200" cy="460375"/>
                <wp:effectExtent l="0" t="0" r="0" b="0"/>
                <wp:wrapTight wrapText="bothSides">
                  <wp:wrapPolygon edited="0">
                    <wp:start x="0" y="0"/>
                    <wp:lineTo x="0" y="20557"/>
                    <wp:lineTo x="21263" y="20557"/>
                    <wp:lineTo x="21263" y="0"/>
                    <wp:lineTo x="0" y="0"/>
                  </wp:wrapPolygon>
                </wp:wrapTight>
                <wp:docPr id="975269356" name="Grafik 2" descr="Ein Bild, das Schrift, Logo, Symbol, Grafiken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2983933" name="Grafik 2" descr="Ein Bild, das Schrift, Logo, Symbol, Grafiken enthält.&#10;&#10;KI-generierte Inhalte können fehlerhaft sein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0" cy="460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00" w:type="pct"/>
          <w:tcBorders>
            <w:top w:val="single" w:sz="4" w:space="0" w:color="auto"/>
          </w:tcBorders>
          <w:vAlign w:val="center"/>
        </w:tcPr>
        <w:p w14:paraId="50E8F4FC" w14:textId="02637F6D" w:rsidR="001D3940" w:rsidRPr="00CA74A5" w:rsidRDefault="00640D66" w:rsidP="001D3940">
          <w:pPr>
            <w:pStyle w:val="HZITitleSheetPName"/>
            <w:rPr>
              <w:b/>
              <w:lang w:val="de-CH"/>
            </w:rPr>
          </w:pPr>
          <w:proofErr w:type="gramStart"/>
          <w:r>
            <w:rPr>
              <w:b/>
              <w:lang w:val="de-CH"/>
            </w:rPr>
            <w:t>S</w:t>
          </w:r>
          <w:r w:rsidR="001D3940" w:rsidRPr="00CA74A5">
            <w:rPr>
              <w:b/>
              <w:lang w:val="de-CH"/>
            </w:rPr>
            <w:t>G</w:t>
          </w:r>
          <w:r>
            <w:rPr>
              <w:b/>
              <w:lang w:val="de-CH"/>
            </w:rPr>
            <w:t xml:space="preserve">O </w:t>
          </w:r>
          <w:r w:rsidR="001D3940" w:rsidRPr="00CA74A5">
            <w:rPr>
              <w:b/>
              <w:lang w:val="de-CH"/>
            </w:rPr>
            <w:t>Event</w:t>
          </w:r>
          <w:r>
            <w:rPr>
              <w:b/>
              <w:lang w:val="de-CH"/>
            </w:rPr>
            <w:t>konzept</w:t>
          </w:r>
          <w:proofErr w:type="gramEnd"/>
        </w:p>
      </w:tc>
    </w:tr>
    <w:tr w:rsidR="001D3940" w:rsidRPr="00933A95" w14:paraId="724300C0" w14:textId="77777777" w:rsidTr="007D3862">
      <w:trPr>
        <w:trHeight w:val="779"/>
      </w:trPr>
      <w:tc>
        <w:tcPr>
          <w:tcW w:w="1300" w:type="pct"/>
          <w:tcBorders>
            <w:top w:val="single" w:sz="4" w:space="0" w:color="auto"/>
          </w:tcBorders>
        </w:tcPr>
        <w:p w14:paraId="34EAE7ED" w14:textId="787BDF69" w:rsidR="001D3940" w:rsidRPr="00CA74A5" w:rsidRDefault="001D3940" w:rsidP="001D3940">
          <w:pPr>
            <w:pStyle w:val="HZITitleSheetInfo"/>
            <w:rPr>
              <w:noProof/>
              <w:sz w:val="16"/>
              <w:szCs w:val="16"/>
              <w:lang w:val="de-CH"/>
            </w:rPr>
          </w:pPr>
          <w:r w:rsidRPr="00CA74A5">
            <w:rPr>
              <w:noProof/>
              <w:sz w:val="16"/>
              <w:szCs w:val="16"/>
              <w:lang w:val="de-CH"/>
            </w:rPr>
            <w:t>Erstellt von: NR</w:t>
          </w:r>
        </w:p>
        <w:p w14:paraId="32D04C03" w14:textId="70C2F886" w:rsidR="001D3940" w:rsidRPr="00CA74A5" w:rsidRDefault="001D3940" w:rsidP="001D3940">
          <w:pPr>
            <w:pStyle w:val="HZITitleSheetInfo"/>
            <w:rPr>
              <w:noProof/>
              <w:sz w:val="16"/>
              <w:szCs w:val="16"/>
              <w:lang w:val="de-CH"/>
            </w:rPr>
          </w:pPr>
          <w:r w:rsidRPr="00CA74A5">
            <w:rPr>
              <w:noProof/>
              <w:sz w:val="16"/>
              <w:szCs w:val="16"/>
              <w:lang w:val="de-CH"/>
            </w:rPr>
            <w:t>Datum:</w:t>
          </w:r>
          <w:r>
            <w:rPr>
              <w:noProof/>
              <w:sz w:val="16"/>
              <w:szCs w:val="16"/>
              <w:lang w:val="de-CH"/>
            </w:rPr>
            <w:t xml:space="preserve"> </w:t>
          </w:r>
          <w:r w:rsidR="0096733B">
            <w:rPr>
              <w:noProof/>
              <w:sz w:val="16"/>
              <w:szCs w:val="16"/>
              <w:lang w:val="de-CH"/>
            </w:rPr>
            <w:t>8</w:t>
          </w:r>
          <w:r>
            <w:rPr>
              <w:noProof/>
              <w:sz w:val="16"/>
              <w:szCs w:val="16"/>
              <w:lang w:val="de-CH"/>
            </w:rPr>
            <w:t>.1</w:t>
          </w:r>
          <w:r w:rsidR="0096733B">
            <w:rPr>
              <w:noProof/>
              <w:sz w:val="16"/>
              <w:szCs w:val="16"/>
              <w:lang w:val="de-CH"/>
            </w:rPr>
            <w:t>2</w:t>
          </w:r>
          <w:r>
            <w:rPr>
              <w:noProof/>
              <w:sz w:val="16"/>
              <w:szCs w:val="16"/>
              <w:lang w:val="de-CH"/>
            </w:rPr>
            <w:t>.2025</w:t>
          </w:r>
        </w:p>
      </w:tc>
      <w:tc>
        <w:tcPr>
          <w:tcW w:w="3700" w:type="pct"/>
          <w:tcBorders>
            <w:top w:val="single" w:sz="4" w:space="0" w:color="auto"/>
          </w:tcBorders>
        </w:tcPr>
        <w:p w14:paraId="7C00CB8E" w14:textId="77777777" w:rsidR="001D3940" w:rsidRPr="00CA74A5" w:rsidRDefault="001D3940" w:rsidP="001D3940">
          <w:pPr>
            <w:pStyle w:val="HZITitleSheetPName"/>
            <w:jc w:val="left"/>
            <w:rPr>
              <w:noProof/>
              <w:sz w:val="16"/>
              <w:szCs w:val="16"/>
              <w:lang w:val="de-CH"/>
            </w:rPr>
          </w:pPr>
        </w:p>
        <w:p w14:paraId="458DF6D4" w14:textId="77777777" w:rsidR="001D3940" w:rsidRPr="00E77544" w:rsidRDefault="001D3940" w:rsidP="001D3940">
          <w:pPr>
            <w:pStyle w:val="HZITitleSheetPName"/>
            <w:jc w:val="left"/>
            <w:rPr>
              <w:noProof/>
              <w:sz w:val="16"/>
              <w:szCs w:val="16"/>
              <w:lang w:val="de-CH"/>
            </w:rPr>
          </w:pPr>
        </w:p>
      </w:tc>
    </w:tr>
  </w:tbl>
  <w:p w14:paraId="4A156541" w14:textId="77777777" w:rsidR="001D3940" w:rsidRPr="001D3940" w:rsidRDefault="001D3940">
    <w:pPr>
      <w:pStyle w:val="Kopfzeile"/>
      <w:rPr>
        <w:lang w:val="de-C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46A"/>
    <w:multiLevelType w:val="hybridMultilevel"/>
    <w:tmpl w:val="82C06E28"/>
    <w:lvl w:ilvl="0" w:tplc="D086208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93D85"/>
    <w:multiLevelType w:val="hybridMultilevel"/>
    <w:tmpl w:val="BF164DB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87FAB"/>
    <w:multiLevelType w:val="hybridMultilevel"/>
    <w:tmpl w:val="0B7E1E6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10AAA"/>
    <w:multiLevelType w:val="hybridMultilevel"/>
    <w:tmpl w:val="9140DA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CA5BC1"/>
    <w:multiLevelType w:val="hybridMultilevel"/>
    <w:tmpl w:val="73F4CCF4"/>
    <w:lvl w:ilvl="0" w:tplc="AB6249B0">
      <w:numFmt w:val="bullet"/>
      <w:lvlText w:val="•"/>
      <w:lvlJc w:val="left"/>
      <w:pPr>
        <w:ind w:left="720" w:hanging="360"/>
      </w:pPr>
      <w:rPr>
        <w:rFonts w:ascii="Avenir Next LT Pro" w:eastAsiaTheme="minorEastAsia" w:hAnsi="Avenir Next LT Pro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A1128"/>
    <w:multiLevelType w:val="hybridMultilevel"/>
    <w:tmpl w:val="B7A82B9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71E0A"/>
    <w:multiLevelType w:val="hybridMultilevel"/>
    <w:tmpl w:val="47E0E62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55532"/>
    <w:multiLevelType w:val="hybridMultilevel"/>
    <w:tmpl w:val="40383386"/>
    <w:lvl w:ilvl="0" w:tplc="E34C8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63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0CFC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C8A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28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CC2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345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E614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0CF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7F11943"/>
    <w:multiLevelType w:val="hybridMultilevel"/>
    <w:tmpl w:val="ABA0C6C8"/>
    <w:lvl w:ilvl="0" w:tplc="8AF09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6432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E52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E3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2E5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7AC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8A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0EB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B04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49698168">
    <w:abstractNumId w:val="0"/>
  </w:num>
  <w:num w:numId="2" w16cid:durableId="875119859">
    <w:abstractNumId w:val="6"/>
  </w:num>
  <w:num w:numId="3" w16cid:durableId="414673541">
    <w:abstractNumId w:val="3"/>
  </w:num>
  <w:num w:numId="4" w16cid:durableId="1554657605">
    <w:abstractNumId w:val="4"/>
  </w:num>
  <w:num w:numId="5" w16cid:durableId="1682584648">
    <w:abstractNumId w:val="8"/>
  </w:num>
  <w:num w:numId="6" w16cid:durableId="947009402">
    <w:abstractNumId w:val="7"/>
  </w:num>
  <w:num w:numId="7" w16cid:durableId="1639919872">
    <w:abstractNumId w:val="1"/>
  </w:num>
  <w:num w:numId="8" w16cid:durableId="1246721423">
    <w:abstractNumId w:val="5"/>
  </w:num>
  <w:num w:numId="9" w16cid:durableId="677925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940"/>
    <w:rsid w:val="0002417B"/>
    <w:rsid w:val="000411C3"/>
    <w:rsid w:val="0004169D"/>
    <w:rsid w:val="00051314"/>
    <w:rsid w:val="00053C6F"/>
    <w:rsid w:val="00055E23"/>
    <w:rsid w:val="00060556"/>
    <w:rsid w:val="00060AAC"/>
    <w:rsid w:val="00063AFC"/>
    <w:rsid w:val="00072E2C"/>
    <w:rsid w:val="000A742C"/>
    <w:rsid w:val="000C1F4F"/>
    <w:rsid w:val="000D35C3"/>
    <w:rsid w:val="00111C6C"/>
    <w:rsid w:val="00122BB5"/>
    <w:rsid w:val="00123F67"/>
    <w:rsid w:val="001458DE"/>
    <w:rsid w:val="00175049"/>
    <w:rsid w:val="001D3940"/>
    <w:rsid w:val="00204C01"/>
    <w:rsid w:val="00211F02"/>
    <w:rsid w:val="00223061"/>
    <w:rsid w:val="002262AB"/>
    <w:rsid w:val="00230933"/>
    <w:rsid w:val="0024664A"/>
    <w:rsid w:val="002519A0"/>
    <w:rsid w:val="00251C21"/>
    <w:rsid w:val="00264586"/>
    <w:rsid w:val="002A64BB"/>
    <w:rsid w:val="002B27BF"/>
    <w:rsid w:val="002C066C"/>
    <w:rsid w:val="002D6513"/>
    <w:rsid w:val="002E468F"/>
    <w:rsid w:val="002F37C2"/>
    <w:rsid w:val="002F6C3F"/>
    <w:rsid w:val="003150B2"/>
    <w:rsid w:val="00327373"/>
    <w:rsid w:val="003311CF"/>
    <w:rsid w:val="00342FBD"/>
    <w:rsid w:val="00355385"/>
    <w:rsid w:val="00356628"/>
    <w:rsid w:val="00375A3C"/>
    <w:rsid w:val="00386254"/>
    <w:rsid w:val="003932D9"/>
    <w:rsid w:val="003A098B"/>
    <w:rsid w:val="003C7CFB"/>
    <w:rsid w:val="003D45EC"/>
    <w:rsid w:val="003D5EA5"/>
    <w:rsid w:val="003E0877"/>
    <w:rsid w:val="003F384D"/>
    <w:rsid w:val="00403BF2"/>
    <w:rsid w:val="00405794"/>
    <w:rsid w:val="004400B7"/>
    <w:rsid w:val="00446335"/>
    <w:rsid w:val="00463E42"/>
    <w:rsid w:val="00470896"/>
    <w:rsid w:val="004760ED"/>
    <w:rsid w:val="00482139"/>
    <w:rsid w:val="004847A7"/>
    <w:rsid w:val="004A6F43"/>
    <w:rsid w:val="004B7DE2"/>
    <w:rsid w:val="004C4329"/>
    <w:rsid w:val="004E6F9F"/>
    <w:rsid w:val="004F6C9E"/>
    <w:rsid w:val="004F6D1E"/>
    <w:rsid w:val="004F74EA"/>
    <w:rsid w:val="0050042F"/>
    <w:rsid w:val="005049DA"/>
    <w:rsid w:val="00512F4C"/>
    <w:rsid w:val="00513FD8"/>
    <w:rsid w:val="005250EA"/>
    <w:rsid w:val="005346F3"/>
    <w:rsid w:val="0055523F"/>
    <w:rsid w:val="00575032"/>
    <w:rsid w:val="005825A8"/>
    <w:rsid w:val="00585082"/>
    <w:rsid w:val="005D1044"/>
    <w:rsid w:val="005D30AA"/>
    <w:rsid w:val="005E3965"/>
    <w:rsid w:val="006131A2"/>
    <w:rsid w:val="006172C1"/>
    <w:rsid w:val="00636E97"/>
    <w:rsid w:val="00640D66"/>
    <w:rsid w:val="0064328E"/>
    <w:rsid w:val="00652084"/>
    <w:rsid w:val="00661F2B"/>
    <w:rsid w:val="00664F61"/>
    <w:rsid w:val="00665287"/>
    <w:rsid w:val="006A2447"/>
    <w:rsid w:val="006C1EBE"/>
    <w:rsid w:val="006F6D6E"/>
    <w:rsid w:val="00700CC5"/>
    <w:rsid w:val="0070746E"/>
    <w:rsid w:val="00746737"/>
    <w:rsid w:val="00750CCC"/>
    <w:rsid w:val="00754612"/>
    <w:rsid w:val="00771839"/>
    <w:rsid w:val="007745BF"/>
    <w:rsid w:val="00780282"/>
    <w:rsid w:val="0079573B"/>
    <w:rsid w:val="007A4D24"/>
    <w:rsid w:val="007A780B"/>
    <w:rsid w:val="007B2058"/>
    <w:rsid w:val="007B4226"/>
    <w:rsid w:val="007F197D"/>
    <w:rsid w:val="00806E66"/>
    <w:rsid w:val="00812163"/>
    <w:rsid w:val="00812BDD"/>
    <w:rsid w:val="00831E2D"/>
    <w:rsid w:val="00846180"/>
    <w:rsid w:val="00852AE1"/>
    <w:rsid w:val="008677FC"/>
    <w:rsid w:val="00887D19"/>
    <w:rsid w:val="008A4789"/>
    <w:rsid w:val="008A7938"/>
    <w:rsid w:val="008C6C79"/>
    <w:rsid w:val="008C7AC7"/>
    <w:rsid w:val="008F1ED6"/>
    <w:rsid w:val="00913611"/>
    <w:rsid w:val="0092788D"/>
    <w:rsid w:val="00933A95"/>
    <w:rsid w:val="0094681B"/>
    <w:rsid w:val="00962F18"/>
    <w:rsid w:val="0096733B"/>
    <w:rsid w:val="009673BC"/>
    <w:rsid w:val="009A060B"/>
    <w:rsid w:val="009A425D"/>
    <w:rsid w:val="009A487D"/>
    <w:rsid w:val="009E15AD"/>
    <w:rsid w:val="00A257CC"/>
    <w:rsid w:val="00A43759"/>
    <w:rsid w:val="00A448D5"/>
    <w:rsid w:val="00A45BEE"/>
    <w:rsid w:val="00A541F9"/>
    <w:rsid w:val="00A56910"/>
    <w:rsid w:val="00A71A48"/>
    <w:rsid w:val="00A76E67"/>
    <w:rsid w:val="00A87E78"/>
    <w:rsid w:val="00AB1F0E"/>
    <w:rsid w:val="00AC3DDE"/>
    <w:rsid w:val="00AD125F"/>
    <w:rsid w:val="00AD6D41"/>
    <w:rsid w:val="00AE1E90"/>
    <w:rsid w:val="00AE3CF6"/>
    <w:rsid w:val="00B23447"/>
    <w:rsid w:val="00B354C1"/>
    <w:rsid w:val="00B35E66"/>
    <w:rsid w:val="00B441C3"/>
    <w:rsid w:val="00B5757E"/>
    <w:rsid w:val="00B80ECF"/>
    <w:rsid w:val="00B85365"/>
    <w:rsid w:val="00B94677"/>
    <w:rsid w:val="00BA463D"/>
    <w:rsid w:val="00BA56E0"/>
    <w:rsid w:val="00BB5507"/>
    <w:rsid w:val="00BD19B7"/>
    <w:rsid w:val="00BF4875"/>
    <w:rsid w:val="00C135BF"/>
    <w:rsid w:val="00C23FE9"/>
    <w:rsid w:val="00C330B5"/>
    <w:rsid w:val="00C45A44"/>
    <w:rsid w:val="00C52710"/>
    <w:rsid w:val="00C55CEF"/>
    <w:rsid w:val="00C60A6D"/>
    <w:rsid w:val="00CA1C03"/>
    <w:rsid w:val="00CA1F34"/>
    <w:rsid w:val="00CB6CF5"/>
    <w:rsid w:val="00CD6F01"/>
    <w:rsid w:val="00D00792"/>
    <w:rsid w:val="00D14CFC"/>
    <w:rsid w:val="00D16C8D"/>
    <w:rsid w:val="00D36C99"/>
    <w:rsid w:val="00D46A9A"/>
    <w:rsid w:val="00D6139D"/>
    <w:rsid w:val="00D62808"/>
    <w:rsid w:val="00D83C1B"/>
    <w:rsid w:val="00D85F2D"/>
    <w:rsid w:val="00D94401"/>
    <w:rsid w:val="00DB043C"/>
    <w:rsid w:val="00DB5812"/>
    <w:rsid w:val="00DC3E59"/>
    <w:rsid w:val="00DF6D07"/>
    <w:rsid w:val="00E05248"/>
    <w:rsid w:val="00E4687A"/>
    <w:rsid w:val="00E95D6E"/>
    <w:rsid w:val="00EA0DF3"/>
    <w:rsid w:val="00EA18FB"/>
    <w:rsid w:val="00EA66CB"/>
    <w:rsid w:val="00EC1CB2"/>
    <w:rsid w:val="00EC2A4B"/>
    <w:rsid w:val="00EE5909"/>
    <w:rsid w:val="00F20990"/>
    <w:rsid w:val="00F23BD3"/>
    <w:rsid w:val="00F3139A"/>
    <w:rsid w:val="00F3783F"/>
    <w:rsid w:val="00F60639"/>
    <w:rsid w:val="00F709AC"/>
    <w:rsid w:val="00F86BF2"/>
    <w:rsid w:val="00F957F1"/>
    <w:rsid w:val="00F95E7B"/>
    <w:rsid w:val="00F96BEA"/>
    <w:rsid w:val="00FE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E2BB23"/>
  <w15:chartTrackingRefBased/>
  <w15:docId w15:val="{B7E66C3C-3C0A-46E4-A738-99C7F77B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"/>
    <w:qFormat/>
    <w:rsid w:val="00446335"/>
    <w:pPr>
      <w:tabs>
        <w:tab w:val="left" w:pos="0"/>
      </w:tabs>
      <w:spacing w:after="120" w:line="276" w:lineRule="auto"/>
    </w:pPr>
    <w:rPr>
      <w:rFonts w:ascii="Avenir Next LT Pro" w:eastAsiaTheme="minorEastAsia" w:hAnsi="Avenir Next LT Pro" w:cs="Arial"/>
      <w:kern w:val="0"/>
      <w:sz w:val="22"/>
      <w:szCs w:val="22"/>
      <w:lang w:val="en-GB" w:eastAsia="ja-JP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11C6C"/>
    <w:pPr>
      <w:keepNext/>
      <w:keepLines/>
      <w:spacing w:before="360" w:after="80"/>
      <w:outlineLvl w:val="0"/>
    </w:pPr>
    <w:rPr>
      <w:rFonts w:eastAsiaTheme="majorEastAsia" w:cstheme="majorBidi"/>
      <w:b/>
      <w:sz w:val="28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A6F43"/>
    <w:pPr>
      <w:keepNext/>
      <w:keepLines/>
      <w:spacing w:before="160" w:after="80"/>
      <w:outlineLvl w:val="1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D3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D3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D3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D3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D3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D3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D3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11C6C"/>
    <w:rPr>
      <w:rFonts w:ascii="Avenir Next LT Pro" w:eastAsiaTheme="majorEastAsia" w:hAnsi="Avenir Next LT Pro" w:cstheme="majorBidi"/>
      <w:b/>
      <w:kern w:val="0"/>
      <w:sz w:val="28"/>
      <w:szCs w:val="40"/>
      <w:lang w:val="en-GB" w:eastAsia="ja-JP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A6F43"/>
    <w:rPr>
      <w:rFonts w:ascii="Avenir Next LT Pro" w:eastAsiaTheme="majorEastAsia" w:hAnsi="Avenir Next LT Pro" w:cstheme="majorBidi"/>
      <w:b/>
      <w:color w:val="000000" w:themeColor="text1"/>
      <w:kern w:val="0"/>
      <w:szCs w:val="32"/>
      <w:lang w:val="en-GB" w:eastAsia="ja-JP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D3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D394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D394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D394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D394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D394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D394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D3940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D3940"/>
    <w:rPr>
      <w:rFonts w:ascii="Avenir Next LT Pro" w:eastAsiaTheme="majorEastAsia" w:hAnsi="Avenir Next LT Pro" w:cstheme="majorBidi"/>
      <w:spacing w:val="-10"/>
      <w:kern w:val="28"/>
      <w:sz w:val="56"/>
      <w:szCs w:val="56"/>
      <w:lang w:val="en-GB" w:eastAsia="ja-JP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D3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D3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D3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D394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D394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D3940"/>
    <w:rPr>
      <w:rFonts w:ascii="Avenir Next LT Pro" w:hAnsi="Avenir Next LT Pro"/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D3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D394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D3940"/>
    <w:rPr>
      <w:rFonts w:ascii="Avenir Next LT Pro" w:hAnsi="Avenir Next LT Pro"/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rsid w:val="001D3940"/>
    <w:pPr>
      <w:spacing w:after="0" w:line="240" w:lineRule="auto"/>
    </w:pPr>
    <w:rPr>
      <w:rFonts w:ascii="Arial" w:eastAsiaTheme="minorEastAsia" w:hAnsi="Arial" w:cs="Arial"/>
      <w:kern w:val="0"/>
      <w:sz w:val="22"/>
      <w:szCs w:val="22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ZITitleSheetInfo">
    <w:name w:val="HZI Title Sheet Info"/>
    <w:basedOn w:val="Standard"/>
    <w:uiPriority w:val="60"/>
    <w:rsid w:val="001D3940"/>
    <w:pPr>
      <w:spacing w:after="0"/>
    </w:pPr>
  </w:style>
  <w:style w:type="paragraph" w:customStyle="1" w:styleId="HZITitleSheetPName">
    <w:name w:val="HZI Title Sheet PName"/>
    <w:basedOn w:val="Standard"/>
    <w:uiPriority w:val="61"/>
    <w:rsid w:val="001D3940"/>
    <w:pPr>
      <w:spacing w:after="0"/>
      <w:jc w:val="center"/>
    </w:pPr>
    <w:rPr>
      <w:sz w:val="28"/>
    </w:rPr>
  </w:style>
  <w:style w:type="character" w:styleId="SchwacheHervorhebung">
    <w:name w:val="Subtle Emphasis"/>
    <w:basedOn w:val="Absatz-Standardschriftart"/>
    <w:uiPriority w:val="19"/>
    <w:qFormat/>
    <w:rsid w:val="001D3940"/>
    <w:rPr>
      <w:rFonts w:ascii="Avenir Next LT Pro" w:hAnsi="Avenir Next LT Pro"/>
      <w:i/>
      <w:iCs/>
      <w:color w:val="404040" w:themeColor="text1" w:themeTint="BF"/>
    </w:rPr>
  </w:style>
  <w:style w:type="character" w:styleId="Fett">
    <w:name w:val="Strong"/>
    <w:basedOn w:val="Absatz-Standardschriftart"/>
    <w:uiPriority w:val="22"/>
    <w:qFormat/>
    <w:rsid w:val="001D3940"/>
    <w:rPr>
      <w:rFonts w:ascii="Avenir Next LT Pro" w:hAnsi="Avenir Next LT Pro"/>
      <w:b/>
      <w:bCs/>
    </w:rPr>
  </w:style>
  <w:style w:type="character" w:styleId="SchwacherVerweis">
    <w:name w:val="Subtle Reference"/>
    <w:basedOn w:val="Absatz-Standardschriftart"/>
    <w:uiPriority w:val="31"/>
    <w:qFormat/>
    <w:rsid w:val="001D3940"/>
    <w:rPr>
      <w:rFonts w:ascii="Avenir Next LT Pro" w:hAnsi="Avenir Next LT Pro"/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sid w:val="001D3940"/>
    <w:rPr>
      <w:rFonts w:ascii="Avenir Next LT Pro" w:hAnsi="Avenir Next LT Pro"/>
      <w:b/>
      <w:bCs/>
      <w:i/>
      <w:iCs/>
      <w:spacing w:val="5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1D3940"/>
    <w:pPr>
      <w:tabs>
        <w:tab w:val="clear" w:pos="0"/>
      </w:tabs>
      <w:spacing w:before="240" w:after="0" w:line="259" w:lineRule="auto"/>
      <w:outlineLvl w:val="9"/>
    </w:pPr>
    <w:rPr>
      <w:rFonts w:asciiTheme="majorHAnsi" w:hAnsiTheme="majorHAnsi"/>
      <w:color w:val="0F4761" w:themeColor="accent1" w:themeShade="BF"/>
      <w:sz w:val="32"/>
      <w:szCs w:val="32"/>
      <w:lang w:val="de-CH" w:eastAsia="de-CH"/>
    </w:rPr>
  </w:style>
  <w:style w:type="paragraph" w:styleId="Verzeichnis1">
    <w:name w:val="toc 1"/>
    <w:basedOn w:val="Standard"/>
    <w:next w:val="Standard"/>
    <w:autoRedefine/>
    <w:uiPriority w:val="39"/>
    <w:unhideWhenUsed/>
    <w:rsid w:val="001D3940"/>
    <w:pPr>
      <w:tabs>
        <w:tab w:val="clear" w:pos="0"/>
      </w:tabs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1D3940"/>
    <w:pPr>
      <w:tabs>
        <w:tab w:val="clear" w:pos="0"/>
      </w:tabs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1D3940"/>
    <w:rPr>
      <w:color w:val="467886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3940"/>
    <w:pPr>
      <w:tabs>
        <w:tab w:val="clear" w:pos="0"/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3940"/>
    <w:rPr>
      <w:rFonts w:ascii="Avenir Next LT Pro" w:eastAsiaTheme="minorEastAsia" w:hAnsi="Avenir Next LT Pro" w:cs="Arial"/>
      <w:kern w:val="0"/>
      <w:sz w:val="22"/>
      <w:szCs w:val="22"/>
      <w:lang w:val="en-GB" w:eastAsia="ja-JP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1D3940"/>
    <w:pPr>
      <w:tabs>
        <w:tab w:val="clear" w:pos="0"/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3940"/>
    <w:rPr>
      <w:rFonts w:ascii="Avenir Next LT Pro" w:eastAsiaTheme="minorEastAsia" w:hAnsi="Avenir Next LT Pro" w:cs="Arial"/>
      <w:kern w:val="0"/>
      <w:sz w:val="22"/>
      <w:szCs w:val="22"/>
      <w:lang w:val="en-GB" w:eastAsia="ja-JP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A4789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A45BEE"/>
    <w:pPr>
      <w:tabs>
        <w:tab w:val="clear" w:pos="0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CH" w:eastAsia="de-CH"/>
    </w:rPr>
  </w:style>
  <w:style w:type="character" w:styleId="BesuchterLink">
    <w:name w:val="FollowedHyperlink"/>
    <w:basedOn w:val="Absatz-Standardschriftart"/>
    <w:uiPriority w:val="99"/>
    <w:semiHidden/>
    <w:unhideWhenUsed/>
    <w:rsid w:val="00C55CE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maritim.de/de/blog/workshop-method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a7fead-a2b5-457e-a8e1-2553d7fb191e">
      <Terms xmlns="http://schemas.microsoft.com/office/infopath/2007/PartnerControls"/>
    </lcf76f155ced4ddcb4097134ff3c332f>
    <TaxCatchAll xmlns="b2826d92-57cf-4ad9-abbb-b928303ee7a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B30E853FF68954FA9F98A73108395E9" ma:contentTypeVersion="16" ma:contentTypeDescription="Ein neues Dokument erstellen." ma:contentTypeScope="" ma:versionID="2bdd68f08b5b1134112ac31c6b37dd7b">
  <xsd:schema xmlns:xsd="http://www.w3.org/2001/XMLSchema" xmlns:xs="http://www.w3.org/2001/XMLSchema" xmlns:p="http://schemas.microsoft.com/office/2006/metadata/properties" xmlns:ns2="4ea7fead-a2b5-457e-a8e1-2553d7fb191e" xmlns:ns3="b2826d92-57cf-4ad9-abbb-b928303ee7a4" targetNamespace="http://schemas.microsoft.com/office/2006/metadata/properties" ma:root="true" ma:fieldsID="71a37eee0de26037edfb4247abd15df0" ns2:_="" ns3:_="">
    <xsd:import namespace="4ea7fead-a2b5-457e-a8e1-2553d7fb191e"/>
    <xsd:import namespace="b2826d92-57cf-4ad9-abbb-b928303ee7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7fead-a2b5-457e-a8e1-2553d7fb19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8af7feb0-aa97-4c1e-b897-27776fc034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26d92-57cf-4ad9-abbb-b928303ee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e5c5139-e7ca-4d47-99fc-22ae20a06c16}" ma:internalName="TaxCatchAll" ma:showField="CatchAllData" ma:web="b2826d92-57cf-4ad9-abbb-b928303ee7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B60C8D-8A0E-478F-B95C-43E6DD5A16E2}">
  <ds:schemaRefs>
    <ds:schemaRef ds:uri="http://schemas.microsoft.com/office/2006/metadata/properties"/>
    <ds:schemaRef ds:uri="http://schemas.microsoft.com/office/infopath/2007/PartnerControls"/>
    <ds:schemaRef ds:uri="4ea7fead-a2b5-457e-a8e1-2553d7fb191e"/>
    <ds:schemaRef ds:uri="b2826d92-57cf-4ad9-abbb-b928303ee7a4"/>
  </ds:schemaRefs>
</ds:datastoreItem>
</file>

<file path=customXml/itemProps2.xml><?xml version="1.0" encoding="utf-8"?>
<ds:datastoreItem xmlns:ds="http://schemas.openxmlformats.org/officeDocument/2006/customXml" ds:itemID="{DE3D219A-884F-43A0-82AC-5743F4750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7fead-a2b5-457e-a8e1-2553d7fb191e"/>
    <ds:schemaRef ds:uri="b2826d92-57cf-4ad9-abbb-b928303ee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5613AB-4D8F-464C-9F35-BB882296B3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919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Hoenen</dc:creator>
  <cp:keywords/>
  <dc:description/>
  <cp:lastModifiedBy>Nina Rinnhofer</cp:lastModifiedBy>
  <cp:revision>4</cp:revision>
  <dcterms:created xsi:type="dcterms:W3CDTF">2026-05-05T12:53:00Z</dcterms:created>
  <dcterms:modified xsi:type="dcterms:W3CDTF">2026-05-05T15:20:00Z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 und Supplier vor Nummer anzeigen">
    <vt:lpwstr>ja</vt:lpwstr>
  </property>
  <property fmtid="{D5CDD505-2E9C-101B-9397-08002B2CF9AE}" pid="3" name="sprache">
    <vt:lpwstr> </vt:lpwstr>
  </property>
  <property fmtid="{D5CDD505-2E9C-101B-9397-08002B2CF9AE}" pid="4" name="gwContentLanguage">
    <vt:lpwstr>5;#en|e05e1f43-9e81-4f3c-ad70-6fbe94d32336</vt:lpwstr>
  </property>
  <property fmtid="{D5CDD505-2E9C-101B-9397-08002B2CF9AE}" pid="5" name="TaxKeyword">
    <vt:lpwstr/>
  </property>
  <property fmtid="{D5CDD505-2E9C-101B-9397-08002B2CF9AE}" pid="6" name="aic">
    <vt:lpwstr/>
  </property>
  <property fmtid="{D5CDD505-2E9C-101B-9397-08002B2CF9AE}" pid="7" name="rev index sparchen">
    <vt:lpwstr> </vt:lpwstr>
  </property>
  <property fmtid="{D5CDD505-2E9C-101B-9397-08002B2CF9AE}" pid="8" name="MediaServiceImageTags">
    <vt:lpwstr/>
  </property>
  <property fmtid="{D5CDD505-2E9C-101B-9397-08002B2CF9AE}" pid="9" name="ContentTypeId">
    <vt:lpwstr>0x0101007B30E853FF68954FA9F98A73108395E9</vt:lpwstr>
  </property>
  <property fmtid="{D5CDD505-2E9C-101B-9397-08002B2CF9AE}" pid="10" name="author">
    <vt:lpwstr>Martin Surber</vt:lpwstr>
  </property>
  <property fmtid="{D5CDD505-2E9C-101B-9397-08002B2CF9AE}" pid="11" name="Supplier">
    <vt:lpwstr>HZI</vt:lpwstr>
  </property>
  <property fmtid="{D5CDD505-2E9C-101B-9397-08002B2CF9AE}" pid="12" name="_dlc_DocIdItemGuid">
    <vt:lpwstr>b79ab27c-0aa2-40c8-83db-d825ab06169e</vt:lpwstr>
  </property>
  <property fmtid="{D5CDD505-2E9C-101B-9397-08002B2CF9AE}" pid="13" name="RevType">
    <vt:lpwstr>customer</vt:lpwstr>
  </property>
  <property fmtid="{D5CDD505-2E9C-101B-9397-08002B2CF9AE}" pid="14" name="Revision">
    <vt:lpwstr>4.0</vt:lpwstr>
  </property>
  <property fmtid="{D5CDD505-2E9C-101B-9397-08002B2CF9AE}" pid="15" name="psp">
    <vt:lpwstr> </vt:lpwstr>
  </property>
  <property fmtid="{D5CDD505-2E9C-101B-9397-08002B2CF9AE}" pid="16" name="status">
    <vt:lpwstr>neu</vt:lpwstr>
  </property>
  <property fmtid="{D5CDD505-2E9C-101B-9397-08002B2CF9AE}" pid="17" name="reviewer">
    <vt:lpwstr> </vt:lpwstr>
  </property>
  <property fmtid="{D5CDD505-2E9C-101B-9397-08002B2CF9AE}" pid="18" name="Projektname">
    <vt:lpwstr>Vorlagen-Projekt</vt:lpwstr>
  </property>
  <property fmtid="{D5CDD505-2E9C-101B-9397-08002B2CF9AE}" pid="19" name="Document Type">
    <vt:lpwstr>JAA</vt:lpwstr>
  </property>
  <property fmtid="{D5CDD505-2E9C-101B-9397-08002B2CF9AE}" pid="20" name="quelle">
    <vt:lpwstr>PIRS2</vt:lpwstr>
  </property>
  <property fmtid="{D5CDD505-2E9C-101B-9397-08002B2CF9AE}" pid="21" name="Rev Date">
    <vt:lpwstr>1/16/2017</vt:lpwstr>
  </property>
  <property fmtid="{D5CDD505-2E9C-101B-9397-08002B2CF9AE}" pid="22" name="maske mit doctype zeigen">
    <vt:lpwstr>ja</vt:lpwstr>
  </property>
  <property fmtid="{D5CDD505-2E9C-101B-9397-08002B2CF9AE}" pid="23" name="mit Revision für Übers">
    <vt:lpwstr>nein</vt:lpwstr>
  </property>
  <property fmtid="{D5CDD505-2E9C-101B-9397-08002B2CF9AE}" pid="24" name="AIC maske anzeigen">
    <vt:lpwstr> </vt:lpwstr>
  </property>
  <property fmtid="{D5CDD505-2E9C-101B-9397-08002B2CF9AE}" pid="25" name="tempdn">
    <vt:lpwstr> </vt:lpwstr>
  </property>
  <property fmtid="{D5CDD505-2E9C-101B-9397-08002B2CF9AE}" pid="26" name="startmaske anzeigen">
    <vt:lpwstr>nein</vt:lpwstr>
  </property>
  <property fmtid="{D5CDD505-2E9C-101B-9397-08002B2CF9AE}" pid="27" name="pnummer">
    <vt:lpwstr>P-9999</vt:lpwstr>
  </property>
  <property fmtid="{D5CDD505-2E9C-101B-9397-08002B2CF9AE}" pid="28" name="approver">
    <vt:lpwstr> </vt:lpwstr>
  </property>
  <property fmtid="{D5CDD505-2E9C-101B-9397-08002B2CF9AE}" pid="29" name="Doc Number">
    <vt:lpwstr>GP 420F15</vt:lpwstr>
  </property>
</Properties>
</file>